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4A" w:rsidRPr="00FF3D2D" w:rsidRDefault="00C36A4A" w:rsidP="001F3DF0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4"/>
          <w:szCs w:val="24"/>
        </w:rPr>
      </w:pPr>
    </w:p>
    <w:p w:rsidR="006F1094" w:rsidRPr="00FF3D2D" w:rsidRDefault="006F1094" w:rsidP="001F3DF0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4"/>
          <w:szCs w:val="24"/>
        </w:rPr>
      </w:pPr>
    </w:p>
    <w:p w:rsidR="009C58FC" w:rsidRPr="009C58FC" w:rsidRDefault="009C58FC" w:rsidP="009C58FC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9C58FC">
        <w:rPr>
          <w:rFonts w:ascii="Times New Roman" w:hAnsi="Times New Roman" w:cs="Times New Roman"/>
          <w:color w:val="auto"/>
        </w:rPr>
        <w:t xml:space="preserve">Приложение к </w:t>
      </w:r>
      <w:r w:rsidR="005C0EDE">
        <w:rPr>
          <w:rFonts w:ascii="Times New Roman" w:hAnsi="Times New Roman" w:cs="Times New Roman"/>
          <w:color w:val="auto"/>
        </w:rPr>
        <w:t>первой части заявки</w:t>
      </w:r>
    </w:p>
    <w:p w:rsidR="009C58FC" w:rsidRPr="009C58FC" w:rsidRDefault="009C58FC" w:rsidP="009C58F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3007B" w:rsidRDefault="00A3007B" w:rsidP="00A3007B">
      <w:pPr>
        <w:spacing w:line="276" w:lineRule="auto"/>
        <w:jc w:val="center"/>
        <w:rPr>
          <w:rFonts w:ascii="Times New Roman" w:hAnsi="Times New Roman" w:cs="Times New Roman"/>
        </w:rPr>
      </w:pPr>
      <w:r w:rsidRPr="00A3007B">
        <w:rPr>
          <w:rFonts w:ascii="Times New Roman" w:hAnsi="Times New Roman" w:cs="Times New Roman"/>
        </w:rPr>
        <w:t>СВЕДЕНИЯ О ФУНКЦИОНАЛЬНЫХ ХАРАКТЕРИСТИКАХ (ПОТРЕБИТЕЛЬСКИХ СВОЙСТВАХ) И КАЧЕСТВЕННЫХ ХАРАКТЕРИСТИКАХ ТОВАРА, ПРЕДСТАВЛЕНИЕ КОТОРЫХ ПРЕДУСМОТРЕНО ДОКУМЕНТАЦИЕЙ ОБ ОТКРЫТОМ АУКЦИОНЕ В ЭЛЕКТРОННОЙ ФОРМЕ</w:t>
      </w:r>
    </w:p>
    <w:p w:rsidR="005C0EDE" w:rsidRPr="005C0EDE" w:rsidRDefault="005C0EDE" w:rsidP="00A3007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C0EDE">
        <w:rPr>
          <w:rFonts w:ascii="Times New Roman" w:hAnsi="Times New Roman" w:cs="Times New Roman"/>
          <w:b/>
          <w:highlight w:val="yellow"/>
        </w:rPr>
        <w:t>Страна происхождения всех материалов – Россия.</w:t>
      </w:r>
    </w:p>
    <w:p w:rsidR="00A3007B" w:rsidRPr="00A3007B" w:rsidRDefault="00A3007B" w:rsidP="00A3007B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895"/>
        <w:gridCol w:w="1506"/>
        <w:gridCol w:w="2573"/>
        <w:gridCol w:w="2879"/>
        <w:gridCol w:w="2879"/>
        <w:gridCol w:w="1149"/>
        <w:gridCol w:w="1297"/>
      </w:tblGrid>
      <w:tr w:rsidR="008F5418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F54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F54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5418">
              <w:rPr>
                <w:rFonts w:ascii="Times New Roman" w:hAnsi="Times New Roman" w:cs="Times New Roman"/>
              </w:rPr>
              <w:t>/</w:t>
            </w:r>
            <w:proofErr w:type="spellStart"/>
            <w:r w:rsidRPr="008F54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Указание на наименование страны происхождения товара</w:t>
            </w:r>
          </w:p>
        </w:tc>
        <w:tc>
          <w:tcPr>
            <w:tcW w:w="2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Ед.</w:t>
            </w:r>
          </w:p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изм</w:t>
            </w:r>
            <w:proofErr w:type="spellEnd"/>
            <w:r w:rsidRPr="008F5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5418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на </w:t>
            </w:r>
            <w:r w:rsidRPr="008F54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</w:t>
            </w:r>
            <w:proofErr w:type="gramEnd"/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Требуемый параметр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Требуемое значение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Значение, предлагаемое участником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eastAsia="Times New Roman" w:hAnsi="Times New Roman" w:cs="Times New Roman"/>
              </w:rPr>
              <w:t xml:space="preserve">Битумы нефтяные </w:t>
            </w:r>
            <w:r w:rsidRPr="008F5418">
              <w:rPr>
                <w:rFonts w:ascii="Times New Roman" w:eastAsia="Times New Roman" w:hAnsi="Times New Roman" w:cs="Times New Roman"/>
              </w:rPr>
              <w:lastRenderedPageBreak/>
              <w:t xml:space="preserve">строительные кровельные </w:t>
            </w:r>
            <w:r w:rsidRPr="008F5418">
              <w:rPr>
                <w:rFonts w:ascii="Times New Roman" w:hAnsi="Times New Roman" w:cs="Times New Roman"/>
              </w:rPr>
              <w:t>ГОСТ 9548-74</w:t>
            </w:r>
          </w:p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Марка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Должна быть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БНК-45/190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B66BDB" w:rsidP="008F5418">
            <w:pPr>
              <w:rPr>
                <w:rFonts w:ascii="Times New Roman" w:hAnsi="Times New Roman" w:cs="Times New Roman"/>
                <w:iCs/>
              </w:rPr>
            </w:pPr>
            <w:r w:rsidRPr="006B1B5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БНК-45/190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Температура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размягчения по кольцу и шару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40-50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130A61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en-US" w:eastAsia="en-US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Растворимость в толуоле или хлороформе более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99,5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B66BDB" w:rsidRDefault="00B66BDB" w:rsidP="00B66BDB">
            <w:pPr>
              <w:rPr>
                <w:rFonts w:ascii="Times New Roman" w:hAnsi="Times New Roman" w:cs="Times New Roman"/>
                <w:iCs/>
              </w:rPr>
            </w:pPr>
            <w:r w:rsidRPr="00B66BDB">
              <w:rPr>
                <w:rFonts w:ascii="Times New Roman" w:hAnsi="Times New Roman" w:cs="Times New Roman"/>
                <w:iCs/>
              </w:rPr>
              <w:t>99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B66BDB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Изменение массы после прогрева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0,8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B66BDB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0,7</w:t>
            </w:r>
            <w:r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Глубина проникания иглы при 25</w:t>
            </w:r>
            <w:proofErr w:type="gramStart"/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°С</w:t>
            </w:r>
            <w:proofErr w:type="gramEnd"/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остатке после прогрева, от первоначальной величины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60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B66BDB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Температура вспышки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ниже 240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B66BDB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Массовая доля парафина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Менее 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B66BDB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Индекс </w:t>
            </w:r>
            <w:proofErr w:type="spellStart"/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пенетрации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От 1,0</w:t>
            </w:r>
            <w:r w:rsidRPr="008F541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до 2,5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B66BDB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Гвозди толевые круглые ГОСТ 4029-63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Тип головки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Плоская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E93728" w:rsidRDefault="00E93728" w:rsidP="008F5418">
            <w:pPr>
              <w:rPr>
                <w:rFonts w:ascii="Times New Roman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Плоская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Диаметр стержня не менее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2,5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E93728" w:rsidRDefault="00E93728" w:rsidP="008F54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Длина гвоздя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Не более 40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E93728" w:rsidRDefault="00E93728" w:rsidP="008F54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spacing w:line="276" w:lineRule="auto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Дефекты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На стержне гвоздя допускаются продольные </w:t>
            </w:r>
            <w:proofErr w:type="spellStart"/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лыски</w:t>
            </w:r>
            <w:proofErr w:type="spellEnd"/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с поперечными рисками от подающего ножа, четырехстороннее смятие, незначительные насечки и следы от разъемных матриц, под головкой гвоздя допускаются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диаметрально расположенные наплывы металла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E93728" w:rsidRDefault="00E93728" w:rsidP="00E9372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 xml:space="preserve">На стержне гвоздя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имеются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продольные </w:t>
            </w:r>
            <w:proofErr w:type="spellStart"/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лыски</w:t>
            </w:r>
            <w:proofErr w:type="spellEnd"/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с поперечными рисками от подающего ножа, четырехстороннее смятие, незначительные насечки и следы от разъемных матриц, под головкой гвоздя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имеются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диаметрально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расположенные наплывы металла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Масса 1000 шт.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Не менее 1,220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E93728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  <w:lang w:val="en-US"/>
              </w:rP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кг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bCs/>
                <w:shd w:val="clear" w:color="auto" w:fill="FFFFFF"/>
              </w:rPr>
              <w:t>Каболка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color w:val="auto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Общие требования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Должна представлять собой пропитанную антисептическим веществом сплетенную специальным образом льняную прядь, что должно придавать ей повышенную </w:t>
            </w:r>
            <w:proofErr w:type="spell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биостойкость</w:t>
            </w:r>
            <w:proofErr w:type="spell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, хорошее сопротивление к гниению, и существенное увеличивать срок эксплуатации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87F1D" w:rsidP="00887F1D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представля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ет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собой пропитанную антисептическим веществом сплетенную специальным образом льняную прядь, что прида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ет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ей повышенную </w:t>
            </w:r>
            <w:proofErr w:type="spell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биостойкость</w:t>
            </w:r>
            <w:proofErr w:type="spell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, хорошее сопротивление к гниению, и существенно увеличива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ет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срок эксплуатации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Используемое сырье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Должна быть веревка льняная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87F1D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31C97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веревка льняная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Количество прядей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87F1D" w:rsidP="008F541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Диаметр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87F1D" w:rsidP="008F541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bCs/>
                <w:shd w:val="clear" w:color="auto" w:fill="FFFFFF"/>
              </w:rPr>
              <w:t>Пропиточные материалы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Должны быть смоляно-битумные мастики, нефтяные битумы, растворители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87F1D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смоляно-битумные мастики, нефтяные битумы, растворители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Плотность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Не менее 1,09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87F1D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1,09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>г</w:t>
            </w:r>
            <w:proofErr w:type="gramEnd"/>
            <w:r w:rsidRPr="008F5418">
              <w:rPr>
                <w:rFonts w:ascii="Times New Roman" w:hAnsi="Times New Roman" w:cs="Times New Roman"/>
              </w:rPr>
              <w:t>/см</w:t>
            </w:r>
            <w:r w:rsidRPr="008F541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Массовая доля пропитки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Не менее 40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87F1D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18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Разрывная нагрузка 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8" w:rsidRPr="008F5418" w:rsidRDefault="008F5418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26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87F1D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8F5418" w:rsidRDefault="008F5418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Мастика битумная кровельная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Общие требования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 xml:space="preserve">Мастика должна быть </w:t>
            </w:r>
            <w:r w:rsidRPr="008F5418">
              <w:rPr>
                <w:rFonts w:ascii="Times New Roman" w:hAnsi="Times New Roman" w:cs="Times New Roman"/>
              </w:rPr>
              <w:t>битумно-полимерная кровельная горячая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Мастика </w:t>
            </w: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битумно-полимерная кровельная горячая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Температура размягчения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ниже 105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Глубина проникания иглы при 25°C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более 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0,1 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Прочность сцепления между слоями не менее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0,15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Мпа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Прочность на сдвиг клеевого соединения не должна быть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Менее 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Н/м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Водопоглощение</w:t>
            </w:r>
            <w:proofErr w:type="spell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в течение 24 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более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Условная прочность не менее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Мпа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Относительное удлинение при разрыве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Более 1000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Прочность сцепления с бетонным основанием при температуре (20±5) °C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менее 0,2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  <w:vertAlign w:val="superscript"/>
              </w:rPr>
            </w:pPr>
            <w:proofErr w:type="spellStart"/>
            <w:r w:rsidRPr="008F5418">
              <w:rPr>
                <w:rFonts w:ascii="Times New Roman" w:hAnsi="Times New Roman" w:cs="Times New Roman"/>
                <w:bCs/>
                <w:vertAlign w:val="superscript"/>
              </w:rPr>
              <w:t>Мпа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Прочность сцепления со стальным основанием при температуре (20±5) °C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менее 0,25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Мпа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Прочность сцепления с бетонным основанием при температуре (минус 20±2) °C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менее 0,8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Мпа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Прочность сцепления со стальным основанием при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температуре (минус 20±2) °C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lastRenderedPageBreak/>
              <w:t>Не менее 1,0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Мпа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spacing w:line="256" w:lineRule="auto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Мастика должна быть пригодна для применения при температуре окружающей среды 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до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F5418">
              <w:rPr>
                <w:rFonts w:ascii="Times New Roman" w:hAnsi="Times New Roman" w:cs="Times New Roman"/>
                <w:bCs/>
                <w:lang w:eastAsia="en-US"/>
              </w:rPr>
              <w:t>-20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DA33B0" w:rsidRDefault="00516133" w:rsidP="009A7686">
            <w:pPr>
              <w:spacing w:line="254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A33B0">
              <w:rPr>
                <w:rFonts w:ascii="Times New Roman" w:hAnsi="Times New Roman" w:cs="Times New Roman"/>
                <w:bCs/>
                <w:lang w:eastAsia="en-US"/>
              </w:rPr>
              <w:t>-25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F5418">
              <w:rPr>
                <w:rFonts w:ascii="Times New Roman" w:hAnsi="Times New Roman" w:cs="Times New Roman"/>
                <w:lang w:eastAsia="en-US"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Проволока  канатная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ГОСТ 7372-79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Вид поверхности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Должна быть оцинкованная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tabs>
                <w:tab w:val="left" w:pos="3295"/>
              </w:tabs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оцинкованная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Группа в зависимости от поверхностной плотности цинка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>С; Ж</w:t>
            </w:r>
            <w:proofErr w:type="gramEnd"/>
            <w:r w:rsidRPr="008F5418">
              <w:rPr>
                <w:rFonts w:ascii="Times New Roman" w:hAnsi="Times New Roman" w:cs="Times New Roman"/>
              </w:rPr>
              <w:t>; ОЖ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tabs>
                <w:tab w:val="left" w:pos="3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Марка по механическим свойствам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 или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tabs>
                <w:tab w:val="left" w:pos="3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Маркировочная группа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 временному сопротивлению разрыву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1960 (200); 1670 (170); 1370 (140); 1470 (150); 1570 (160); 1770 (180); 1860 (190); 2060 (210); 2160 (220).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tabs>
                <w:tab w:val="left" w:pos="3295"/>
              </w:tabs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1370 (140)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н</w:t>
            </w:r>
            <w:proofErr w:type="spellEnd"/>
            <w:r w:rsidRPr="008F5418">
              <w:rPr>
                <w:rFonts w:ascii="Times New Roman" w:hAnsi="Times New Roman" w:cs="Times New Roman"/>
              </w:rPr>
              <w:t>/мм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(кгс/мм</w:t>
            </w:r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r w:rsidRPr="008F5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Номинальный диаметр проволоки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2,60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tabs>
                <w:tab w:val="left" w:pos="3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Предельное отклонение диаметра проволоки в сторону увеличения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+0,12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213D53">
            <w:pPr>
              <w:tabs>
                <w:tab w:val="left" w:pos="3295"/>
              </w:tabs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+0,12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Предельное отклонение диаметра проволоки в сторону уменьшения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-0,03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213D53">
            <w:pPr>
              <w:tabs>
                <w:tab w:val="left" w:pos="3295"/>
              </w:tabs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-0,03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Овальность проволоки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должна превышать половины поля допуска на диаметр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половину поля допуска на диаметр (+0,06 мм)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Цинковое покрытие проволоки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Должно быть сплошным, без пропусков и трещин, видимых без увеличительных приборов, допускаются отдельные наплывы величиной, не превышающей двойного плюсового допуска от фактического диаметра проволоки. </w:t>
            </w: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Для проволоки групп ОЖ и</w:t>
            </w:r>
            <w:proofErr w:type="gram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Ж</w:t>
            </w:r>
            <w:proofErr w:type="gram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допускаются отдельные наплывы величиной, не превышающей двойного плюсового допуска от фактического диаметра проволоки.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Сцепление цинкового покрытия со стальной основой должно быть прочным. Цинковое покрытие не должно отслаиваться и растрескиваться при спиральной навивке проволоки на цилиндрический сердечник диаметром равным 3-6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213D53" w:rsidRDefault="00516133" w:rsidP="004D2EDD">
            <w:pPr>
              <w:tabs>
                <w:tab w:val="left" w:pos="32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Сплошное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без пропусков и трещин, видимых без увеличительных приборов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, имеются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отдельные наплывы величиной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, составляющей +0,12 мм (Проволока ОЖ).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Сцепление цинкового покрытия со стальной основой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рочн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ое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 Цинковое покрытие н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отслаива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ется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не 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растрескива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ет</w:t>
            </w: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ся при спиральной навивке проволоки на цилиндрический сердечник диаметром равным 6 мм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Допускаемый разбег временного сопротивления разрыву в партии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+17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tabs>
                <w:tab w:val="left" w:pos="3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Разбег временного сопротивления разрыву в одном мотке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160 (16)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tabs>
                <w:tab w:val="left" w:pos="3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(10)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н</w:t>
            </w:r>
            <w:proofErr w:type="spellEnd"/>
            <w:r w:rsidRPr="008F5418">
              <w:rPr>
                <w:rFonts w:ascii="Times New Roman" w:hAnsi="Times New Roman" w:cs="Times New Roman"/>
              </w:rPr>
              <w:t>/мм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(кгс/мм</w:t>
            </w:r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r w:rsidRPr="008F5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Число скручиваний проволоки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tabs>
                <w:tab w:val="left" w:pos="3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Число перегибов проволоки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tabs>
                <w:tab w:val="left" w:pos="3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Поверхностная плотность цинка не менее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г/м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Форма изготовления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 мотках или на катушках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мотках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Намотка проволоки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Должна проводиться без перепутывания витков и обеспечить свободное сматывание проволоки с катушек и мотков. При освобождении мотка от вязок проволока не должна сворачиваться в "восьмерку"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213D53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проводится без перепутывания витков и обеспечи</w:t>
            </w:r>
            <w:r>
              <w:rPr>
                <w:rFonts w:ascii="Times New Roman" w:hAnsi="Times New Roman" w:cs="Times New Roman"/>
              </w:rPr>
              <w:t>вает</w:t>
            </w:r>
            <w:r w:rsidRPr="008F5418">
              <w:rPr>
                <w:rFonts w:ascii="Times New Roman" w:hAnsi="Times New Roman" w:cs="Times New Roman"/>
              </w:rPr>
              <w:t xml:space="preserve"> свободное сматывание проволоки с катушек и мотков. При освобождении мотка от вязок проволока не сворачива</w:t>
            </w:r>
            <w:r>
              <w:rPr>
                <w:rFonts w:ascii="Times New Roman" w:hAnsi="Times New Roman" w:cs="Times New Roman"/>
              </w:rPr>
              <w:t>ет</w:t>
            </w:r>
            <w:r w:rsidRPr="008F5418">
              <w:rPr>
                <w:rFonts w:ascii="Times New Roman" w:hAnsi="Times New Roman" w:cs="Times New Roman"/>
              </w:rPr>
              <w:t>ся в "восьмерку"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Количество отрезков проволоки в мотке или на катушке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tabs>
                <w:tab w:val="left" w:pos="3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Проволока светлая</w:t>
            </w:r>
          </w:p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</w:p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ГОСТ 3282-74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Вид обработки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Должна быть термически обработанная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термически обработанная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Должна быть с покрытием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с покрытием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Класс покрытия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1Ц или 2Ц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Точность изготовления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Нормальная; повышенная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Нормальная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Диаметр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От 0,20 до 6,00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Предельное </w:t>
            </w:r>
            <w:r w:rsidRPr="008F5418">
              <w:rPr>
                <w:rFonts w:ascii="Times New Roman" w:hAnsi="Times New Roman" w:cs="Times New Roman"/>
              </w:rPr>
              <w:lastRenderedPageBreak/>
              <w:t xml:space="preserve">отклонение по диаметру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От -0,16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-0,05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Овальность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Не должна превышать половины предельных отклонений по диаметру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C21F20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21F20">
              <w:rPr>
                <w:rFonts w:ascii="Times New Roman" w:hAnsi="Times New Roman" w:cs="Times New Roman"/>
              </w:rPr>
              <w:t xml:space="preserve">Составляет половину </w:t>
            </w:r>
            <w:r w:rsidRPr="00C21F20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  <w:lang w:eastAsia="en-US"/>
              </w:rPr>
              <w:t>предельного отклонения по диаметру (-0,025)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Временное сопротивление разрыву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340 (35)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C21F20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21F20">
              <w:rPr>
                <w:rFonts w:ascii="Times New Roman" w:hAnsi="Times New Roman" w:cs="Times New Roman"/>
                <w:color w:val="auto"/>
                <w:lang w:eastAsia="en-US"/>
              </w:rPr>
              <w:t>340 (35)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Н/мм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F5418">
              <w:rPr>
                <w:rFonts w:ascii="Times New Roman" w:hAnsi="Times New Roman" w:cs="Times New Roman"/>
              </w:rPr>
              <w:t>(кгс/мм</w:t>
            </w:r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r w:rsidRPr="008F5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Относительное удлинение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C21F20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21F20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Поверхность проволоки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На поверхности оцинкованной проволоки не должно быть мест, не покрытых цинком, черных пятен. Допускаются отдельные наплывы цинка, величина которых не должна быть более половины предельного отклонения от фактического диаметра проволоки.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C21F20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21F20">
              <w:rPr>
                <w:rFonts w:ascii="Times New Roman" w:hAnsi="Times New Roman" w:cs="Times New Roman"/>
                <w:color w:val="auto"/>
                <w:lang w:eastAsia="en-US"/>
              </w:rPr>
              <w:t>На поверхности оцинкованной проволоки нет мест, не покрытых цинком и черных пятен. Имеются отдельные наплывы цинка, величина которых составляет половину предельного отклонения от фактического диаметра проволоки (-0,025 мм)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Тип намотки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 мотках или на катушках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 мотках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Намотка проволоки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Должна производиться правильными рядами без перепутывания витков и обеспечивать свободное сматывание проволоки с катушек и мотков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производится правильными рядами без перепутывания витков и обеспечива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ет</w:t>
            </w: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свободное сматывание проволоки с катушек и мотков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Количество отрезков проволоки в мотке или на катушках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Поверхностная плотность цинка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г/м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Число погружений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3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Продолжительность каждого погружения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33" w:rsidRPr="008F5418" w:rsidRDefault="0051613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30-60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131C97" w:rsidRDefault="00516133" w:rsidP="000322F3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3" w:rsidRPr="008F5418" w:rsidRDefault="0051613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Рубероид </w:t>
            </w:r>
          </w:p>
          <w:p w:rsidR="00C92091" w:rsidRPr="008F5418" w:rsidRDefault="00C92091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ГОСТ 10923-93, ГОСТ 30244-94, ГОСТ 30444-97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 xml:space="preserve">Марка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РКП-350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РКП-350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Назначение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Для верхнего слоя кровельного ковра с защитным слоем и нижних слоев кровельного ковра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  <w:lang w:eastAsia="en-US"/>
              </w:rPr>
              <w:t>Для верхнего слоя кровельного ковра с защитным слоем и нижних слоев кровельного ковра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Вид посыпки</w:t>
            </w:r>
            <w:proofErr w:type="gramStart"/>
            <w:r w:rsidRPr="008F5418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Пылевидная</w:t>
            </w:r>
            <w:proofErr w:type="gram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или мелкозернистая с обеих сторон полотна, или мелкозернистая с лицевой стороны и пылевидная с нижней стороны полотна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131C9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  <w:lang w:eastAsia="en-US"/>
              </w:rPr>
              <w:t>Пылевидная</w:t>
            </w:r>
            <w:proofErr w:type="gramEnd"/>
            <w:r w:rsidRPr="00131C9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  <w:lang w:eastAsia="en-US"/>
              </w:rPr>
              <w:t xml:space="preserve"> или мелкозернистая с обеих сторон полотна, или мелкозернистая с лицевой стороны и пылевидная с нижней стороны полотна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Ширина рулона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1000 - 1050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1025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Отклонение по ширине полотна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более ±5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±5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Общая площадь рулона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15,0±0,5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bCs/>
              </w:rPr>
              <w:t>м</w:t>
            </w:r>
            <w:proofErr w:type="gramStart"/>
            <w:r w:rsidRPr="008F541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Разрывное усилие при растяжении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Более 274 (28)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313 (32)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 (кгс)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Водопоглощение</w:t>
            </w:r>
            <w:proofErr w:type="spellEnd"/>
            <w:r w:rsidRPr="008F5418">
              <w:rPr>
                <w:rFonts w:ascii="Times New Roman" w:hAnsi="Times New Roman" w:cs="Times New Roman"/>
                <w:bCs/>
              </w:rPr>
              <w:t xml:space="preserve"> в течение 24 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Менее 2,1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Масса покровного состава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менее 800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bCs/>
              </w:rPr>
              <w:t>г/м</w:t>
            </w:r>
            <w:proofErr w:type="gramStart"/>
            <w:r w:rsidRPr="008F541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Гибкость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Рубероид должен быть гибким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  <w:lang w:eastAsia="en-US"/>
              </w:rPr>
              <w:t xml:space="preserve">Рубероид </w:t>
            </w:r>
            <w:r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  <w:lang w:eastAsia="en-US"/>
              </w:rPr>
              <w:t>гибкий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Группа горючести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хуже Г</w:t>
            </w:r>
            <w:proofErr w:type="gramStart"/>
            <w:r w:rsidRPr="008F5418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</w:t>
            </w:r>
            <w:proofErr w:type="gramStart"/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Группа воспламеняемости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хуже В3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В3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Группа распространения пламени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ниже РП</w:t>
            </w:r>
            <w:proofErr w:type="gramStart"/>
            <w:r w:rsidRPr="008F5418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РП</w:t>
            </w:r>
            <w:proofErr w:type="gramStart"/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Температура</w:t>
            </w:r>
          </w:p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дымовых газов при горении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более 455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Продолжительность самостоятельного горения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Менее 310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1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Критическая поверхностная плотность теплового потока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Менее 5,0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131C97" w:rsidRDefault="00C92091" w:rsidP="009A7686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кВт/м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1" w:rsidRPr="008F5418" w:rsidRDefault="00C92091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F541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Сталь листовая оцинкованная </w:t>
            </w:r>
          </w:p>
          <w:p w:rsidR="009A7686" w:rsidRPr="008F5418" w:rsidRDefault="009A7686" w:rsidP="008F5418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A7686" w:rsidRPr="008F5418" w:rsidRDefault="009A7686" w:rsidP="008F5418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F5418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ГОСТ 14918-80, ГОСТ 19904-90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</w:rPr>
              <w:t xml:space="preserve">Толщина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От 0,65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0,7</w:t>
            </w: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500-2350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Изготовление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Должен быть в листах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в листах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1000-6000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Толщина цинкового покрытия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60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мкм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Точность изготовления по толщине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БТ / ВТ / АТ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Точность изготовления по ширине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БШ / ВШ / АШ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ВШ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Равномерность толщины цинкового покрытия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УР или НР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НР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Количество перегибов без излома оцинкованной стали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Точность изготовления по длине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БД / АД / ВД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ВД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Плоскостность проката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ПУ / ПВ / ПО / </w:t>
            </w:r>
            <w:proofErr w:type="gramStart"/>
            <w:r w:rsidRPr="008F5418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ПВ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Поверхность оцинкованной стали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Должна быть чистой со сплошным покрытием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чист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ая</w:t>
            </w:r>
            <w:proofErr w:type="gramEnd"/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 сплошным покрытием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Характер кромки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О / 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Группа стали по назначению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</w:rPr>
              <w:t>Должна быть 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 xml:space="preserve">Мелкие наплывы (натеки, наслоения), крупинки и неравномерная кристаллизация цинка, следы от перегибов полосы и регулирующих роликов, местная шероховатость покрытия (сыпь), легкие царапины и потертость, не нарушающие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сплошность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цинкового покрытия, светлые и матовые пятна, неравномерность окраски пассивной пленки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Допускаются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есть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Масса 1 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</w:rPr>
              <w:t> слоя цинкового покрытия, нанесенного с двух сторон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855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Предельное отклонение по толщине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±0,30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541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0,04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Разнотолщинность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проката в одном поперечном сечении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должна превышать половины суммы предельных отклонений по толщине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половин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 суммы предельных отклонений по толщине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Предельное отклонение по ширине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+20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+2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Класс толщины цинкового покрытия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1; 2; </w:t>
            </w:r>
            <w:proofErr w:type="gramStart"/>
            <w:r w:rsidRPr="008F541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Предельное отклонение по длине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+25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+3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Предельное отклонение от плоскостности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</w:rPr>
              <w:t xml:space="preserve">Серповидность на длине 1 м не должна быть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Более 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</w:rPr>
              <w:t>Серповидность, косина реза и (или) отклонение от угла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должны выводить листы за номинальный размер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Не вывод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ят </w:t>
            </w: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листы за номинальный размер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Гидроизоляция верхний слой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Должна быть рулонная, обладать высокой прочностью, хорошей теплостойкостью и долговечностью и предназначена для верхних слоев кровли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Должна быть рулонная, обладать высокой прочностью, хорошей теплостойкостью и долговечностью и предназначена для верхних слоев кровли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42014D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рулонная, обладает</w:t>
            </w:r>
            <w:r w:rsidRPr="008F5418">
              <w:rPr>
                <w:rFonts w:ascii="Times New Roman" w:hAnsi="Times New Roman" w:cs="Times New Roman"/>
                <w:iCs/>
              </w:rPr>
              <w:t xml:space="preserve"> высокой прочностью, хорошей теплостойкостью и долговечностью и предназначена для верхних слоев кровли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Материал </w:t>
            </w:r>
            <w:r w:rsidRPr="008F5418">
              <w:rPr>
                <w:rFonts w:ascii="Times New Roman" w:hAnsi="Times New Roman" w:cs="Times New Roman"/>
                <w:iCs/>
              </w:rPr>
              <w:lastRenderedPageBreak/>
              <w:t>изготовления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lastRenderedPageBreak/>
              <w:t xml:space="preserve">Должна быть изготовлена </w:t>
            </w:r>
            <w:r w:rsidRPr="008F5418">
              <w:rPr>
                <w:rFonts w:ascii="Times New Roman" w:hAnsi="Times New Roman" w:cs="Times New Roman"/>
                <w:iCs/>
              </w:rPr>
              <w:lastRenderedPageBreak/>
              <w:t xml:space="preserve">из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полиэфирной основы, с нанесением 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битумно-полимерного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вяжущего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lastRenderedPageBreak/>
              <w:t>изготовлена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 xml:space="preserve"> из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полиэфирной основы, с нанесением битумно-полимерного вяжущего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Посыпка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Должна быть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 крупнозернистой посыпкой с лицевой стороны и с полиэтиленовой пленкой с другой стороны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 крупнозернистой посыпкой с лицевой стороны и с полиэтиленовой пленкой с другой стороны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Срок службы более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лет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Масса 1 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4,0-5,0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кг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Отклонения от массы 1 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Не более ±0,2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±0,2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кг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Масса 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битумно-полимерного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вяжущего с наплавляемой стороны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Не менее 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кг/м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Армирующая основа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Полиэстер, стеклохолст,</w:t>
            </w:r>
            <w:r w:rsidRPr="008F5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фольгированный</w:t>
            </w:r>
            <w:proofErr w:type="spell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стеклохолст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Полиэстер, стеклохолст,</w:t>
            </w:r>
            <w:r w:rsidRPr="008F5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фольгированный</w:t>
            </w:r>
            <w:proofErr w:type="spell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стеклохолст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Масса основы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≤ 200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г/м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Разрывная сила при продольном растяжении полиэстера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≥ 600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Н/50 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Разрывная сила при продольном растяжении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стеклохолста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≥ 360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Н/50 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Водопоглощение</w:t>
            </w:r>
            <w:proofErr w:type="spell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в течение 24 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≤ 1,0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Водонепроницаемость при давлении 0,01 кгс/см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 в течение 72ч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Должна быть абсолютная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абсолютная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Водонепроницаемость при давлении 2 кгс/см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 в течение 2ч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Должна быть абсолютная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абсолютная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Теплостойкость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120±2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120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Гибкость на брусе радиусом R10, при температуре, не выше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-15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-15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Длина рулона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Не более 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Ширина рулона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Не более 1000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1000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Гидроизоляция нижний слой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Общие требования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Должна быть рулонная, обладать высокой прочностью, хорошей теплостойкостью и долговечностью и предназначена для нижних слоев кровли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D26FA0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рулонная, облада</w:t>
            </w:r>
            <w:r>
              <w:rPr>
                <w:rFonts w:ascii="Times New Roman" w:hAnsi="Times New Roman" w:cs="Times New Roman"/>
                <w:iCs/>
              </w:rPr>
              <w:t>ет</w:t>
            </w:r>
            <w:r w:rsidRPr="008F5418">
              <w:rPr>
                <w:rFonts w:ascii="Times New Roman" w:hAnsi="Times New Roman" w:cs="Times New Roman"/>
                <w:iCs/>
              </w:rPr>
              <w:t xml:space="preserve"> высокой прочностью, хорошей теплостойкостью и долговечностью и предназначена для нижних слоев кровли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Материал изготовления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Должна быть изготовлена из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полиэфирной основы, с нанесением 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битумно-полимерного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вяжущего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t>изготовлена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 xml:space="preserve"> из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полиэфирной основы, с нанесением битумно-полимерного вяжущего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Посыпка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Должна быть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с покрытием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полиэтиленовой пленкой с двух сторон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 покрытием полиэтиленовой пленкой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 двух сторон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Срок службы более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лет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Масса 1 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3-5,5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кг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Отклонения от массы 1 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Не более ±0,2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±0,2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кг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Масса 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битумно-полимерного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вяжущего с наплавляемой стороны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Не менее 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кг/м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Армирующая основа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Полиэстер, стеклохолст,</w:t>
            </w:r>
            <w:r w:rsidRPr="008F5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фольгированный</w:t>
            </w:r>
            <w:proofErr w:type="spell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стеклохолст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Полиэстер, стеклохолст,</w:t>
            </w:r>
            <w:r w:rsidRPr="008F5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фольгированный</w:t>
            </w:r>
            <w:proofErr w:type="spell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стеклохолст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Масса основы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≤ 200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г/м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Разрывная сила при продольном растяжении полиэстера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≥ 600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Н/50 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Разрывная сила при продольном растяжении стеклохолста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≥ 360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Н/50 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Водопоглощение</w:t>
            </w:r>
            <w:proofErr w:type="spell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в течение 24 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≤ 1,0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Водонепроницаемость при давлении 0,01 кгс/см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 в течение 72ч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Должна быть абсолютная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абсолютная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Водонепроницаемость при давлении 2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кгс/см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 в течение 2ч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Должна быть абсолютная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абсолютная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Теплостойкость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120±2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120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Гибкость на брусе радиусом R10, при температуре, не выше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-15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-15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Длина рулона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8-10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Ширина рулона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Не более 1000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1000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bCs/>
                <w:shd w:val="clear" w:color="auto" w:fill="FFFFFF"/>
              </w:rPr>
              <w:t>Цемент расширяющийся</w:t>
            </w:r>
          </w:p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</w:rPr>
              <w:t>ГОСТ 11052-74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Должен представлять собой смесь тонко измельченных высокоглиноземистых доменных шлаков и природного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двуводного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гипса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E34336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Представля</w:t>
            </w:r>
            <w:r>
              <w:rPr>
                <w:rFonts w:ascii="Times New Roman" w:hAnsi="Times New Roman" w:cs="Times New Roman"/>
              </w:rPr>
              <w:t xml:space="preserve">ет </w:t>
            </w:r>
            <w:r w:rsidRPr="008F5418">
              <w:rPr>
                <w:rFonts w:ascii="Times New Roman" w:hAnsi="Times New Roman" w:cs="Times New Roman"/>
              </w:rPr>
              <w:t xml:space="preserve">собой смесь тонко измельченных высокоглиноземистых доменных шлаков и природного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двуводного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гипса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Назначение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 xml:space="preserve">Предназначен для изготовления расширяющихся, безусадочных, водонепроницаемых бетонов и растворов, применяемых при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замоноличивании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стыков конструкций и заделке раковин в бетоне, для гидроизоляции стыков сборной обделки тоннелей при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водопритоке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через швы, для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зачеканки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раструбов стыковых соединений труб, рассчитанных на рабочее давление до 1 МПа (10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ати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), </w:t>
            </w:r>
            <w:r w:rsidRPr="008F5418">
              <w:rPr>
                <w:rFonts w:ascii="Times New Roman" w:hAnsi="Times New Roman" w:cs="Times New Roman"/>
              </w:rPr>
              <w:lastRenderedPageBreak/>
              <w:t xml:space="preserve">создаваемое в трубе через 24 ч после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замоноличивания</w:t>
            </w:r>
            <w:proofErr w:type="spellEnd"/>
            <w:r w:rsidRPr="008F5418">
              <w:rPr>
                <w:rFonts w:ascii="Times New Roman" w:hAnsi="Times New Roman" w:cs="Times New Roman"/>
              </w:rPr>
              <w:t>, при строительстве перемычек в емкостях для хранения топлива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и других аналогичных целей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lastRenderedPageBreak/>
              <w:t xml:space="preserve">Предназначен для изготовления расширяющихся, безусадочных, водонепроницаемых бетонов и растворов, применяемых при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замоноличивании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стыков конструкций и заделке раковин в бетоне, для гидроизоляции стыков сборной обделки тоннелей при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водопритоке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через швы, для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зачеканки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раструбов стыковых соединений труб, рассчитанных на рабочее давление до 1 МПа (10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ати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), </w:t>
            </w:r>
            <w:r w:rsidRPr="008F5418">
              <w:rPr>
                <w:rFonts w:ascii="Times New Roman" w:hAnsi="Times New Roman" w:cs="Times New Roman"/>
              </w:rPr>
              <w:lastRenderedPageBreak/>
              <w:t xml:space="preserve">создаваемое в трубе через 24 ч после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замоноличивания</w:t>
            </w:r>
            <w:proofErr w:type="spellEnd"/>
            <w:r w:rsidRPr="008F5418">
              <w:rPr>
                <w:rFonts w:ascii="Times New Roman" w:hAnsi="Times New Roman" w:cs="Times New Roman"/>
              </w:rPr>
              <w:t>, при строительстве перемычек в емкостях для хранения топлива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и других аналогичных целей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Временное сопротивление (предел прочности) при сжатии половинок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образцов-балочек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размерами (40х40х160) мм, изготовленных из раствора состава 1:3 (по массе) с нормальным песком, через 3 суток твердения должно быть 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Менее 28 (280)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Мпа</w:t>
            </w:r>
            <w:proofErr w:type="spell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(кгс/см</w:t>
            </w:r>
            <w:proofErr w:type="gram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Начало схватывания, конец схватывания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</w:rPr>
              <w:t xml:space="preserve">Начало схватывания должно наступить не ранее 10 минут, а конец - не позднее 4 часов от начала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затворения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E3433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Начало схватывания наступает через</w:t>
            </w:r>
            <w:r w:rsidRPr="008F5418">
              <w:rPr>
                <w:rFonts w:ascii="Times New Roman" w:hAnsi="Times New Roman" w:cs="Times New Roman"/>
              </w:rPr>
              <w:t xml:space="preserve"> 10 минут, а конец - </w:t>
            </w:r>
            <w:r>
              <w:rPr>
                <w:rFonts w:ascii="Times New Roman" w:hAnsi="Times New Roman" w:cs="Times New Roman"/>
              </w:rPr>
              <w:t>через</w:t>
            </w:r>
            <w:r w:rsidRPr="008F5418">
              <w:rPr>
                <w:rFonts w:ascii="Times New Roman" w:hAnsi="Times New Roman" w:cs="Times New Roman"/>
              </w:rPr>
              <w:t xml:space="preserve"> 4 час</w:t>
            </w:r>
            <w:r>
              <w:rPr>
                <w:rFonts w:ascii="Times New Roman" w:hAnsi="Times New Roman" w:cs="Times New Roman"/>
              </w:rPr>
              <w:t>а</w:t>
            </w:r>
            <w:r w:rsidRPr="008F5418">
              <w:rPr>
                <w:rFonts w:ascii="Times New Roman" w:hAnsi="Times New Roman" w:cs="Times New Roman"/>
              </w:rPr>
              <w:t xml:space="preserve"> от начала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затворения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Затвердевание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Цемент при твердении образцов в воде в течение 28 суток должен меняться в объеме равномерно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E34336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Цемент при твердении образцов в воде в течение 28 суток меня</w:t>
            </w:r>
            <w:r>
              <w:rPr>
                <w:rFonts w:ascii="Times New Roman" w:hAnsi="Times New Roman" w:cs="Times New Roman"/>
              </w:rPr>
              <w:t>ет</w:t>
            </w:r>
            <w:r w:rsidRPr="008F5418">
              <w:rPr>
                <w:rFonts w:ascii="Times New Roman" w:hAnsi="Times New Roman" w:cs="Times New Roman"/>
              </w:rPr>
              <w:t>ся в объеме равномерно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Тонкость помола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Должна быть такой, чтобы при просеивании </w:t>
            </w:r>
            <w:r w:rsidRPr="008F5418">
              <w:rPr>
                <w:rFonts w:ascii="Times New Roman" w:hAnsi="Times New Roman" w:cs="Times New Roman"/>
              </w:rPr>
              <w:lastRenderedPageBreak/>
              <w:t>цемента сквозь сито с сеткой № 008 проходило не менее 90% массы проб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E34336">
            <w:pPr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lastRenderedPageBreak/>
              <w:t>так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, что при просеивании цемента </w:t>
            </w:r>
            <w:r w:rsidRPr="008F5418">
              <w:rPr>
                <w:rFonts w:ascii="Times New Roman" w:hAnsi="Times New Roman" w:cs="Times New Roman"/>
              </w:rPr>
              <w:lastRenderedPageBreak/>
              <w:t>сквозь сито с сеткой № 008 проходи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8F541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  <w:r w:rsidRPr="008F5418">
              <w:rPr>
                <w:rFonts w:ascii="Times New Roman" w:hAnsi="Times New Roman" w:cs="Times New Roman"/>
              </w:rPr>
              <w:t>% массы проб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Линейное расширение образцов размером (40х40х160) мм, изготовленных из цементного теста нормальной густоты, через 3 суток с момента изготовления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Не менее 0,1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Количество ангидрида серной кислоты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Не более 17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Бруски обрезные хвойных пород </w:t>
            </w:r>
          </w:p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ГОСТ 8486-86, ГОСТ 24454-80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tabs>
                <w:tab w:val="right" w:pos="304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Древесина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Должна быть сосна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сосна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Длина брусков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2-3,75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21F20">
              <w:rPr>
                <w:rFonts w:ascii="Times New Roman" w:hAnsi="Times New Roman" w:cs="Times New Roman"/>
                <w:iCs/>
              </w:rPr>
              <w:t>Толщина брусков</w:t>
            </w:r>
            <w:proofErr w:type="gramStart"/>
            <w:r w:rsidRPr="00C21F20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40-75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40-75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Тип кромок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Параллельные / непараллельные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Параллельные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Ширина брусков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75-150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Сорт древесины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1-4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Вид обработки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 xml:space="preserve">Должны быть </w:t>
            </w:r>
            <w:r w:rsidRPr="008F5418">
              <w:rPr>
                <w:rFonts w:ascii="Times New Roman" w:hAnsi="Times New Roman" w:cs="Times New Roman"/>
                <w:iCs/>
              </w:rPr>
              <w:t xml:space="preserve">обрезные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обрезные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Шероховатости поверхности брусков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1600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мкм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Конечная влажность брусков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22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Предельные отклонения от номинальных размеров: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8F5418">
              <w:rPr>
                <w:rFonts w:ascii="Times New Roman" w:hAnsi="Times New Roman" w:cs="Times New Roman"/>
              </w:rPr>
              <w:t>Предельные отклонения от номинальных размеров: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- по длине (в сторону увеличения)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+50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+50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- по длине (в сторону уменьшения)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-25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-25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- по толщине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±2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±</w:t>
            </w: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2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- по ширине</w:t>
            </w:r>
            <w:proofErr w:type="gramStart"/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±3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Не более ±3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Тип брусков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Должны быть сухие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сухие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Горячекатаная арматурная сталь</w:t>
            </w:r>
          </w:p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</w:p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ГОСТ 5781-82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Класс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t>А</w:t>
            </w:r>
            <w:proofErr w:type="gramEnd"/>
            <w:r w:rsidRPr="008F5418">
              <w:rPr>
                <w:rFonts w:ascii="Times New Roman" w:hAnsi="Times New Roman" w:cs="Times New Roman"/>
                <w:iCs/>
                <w:lang w:val="en-US"/>
              </w:rPr>
              <w:t>I-III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4A4BB1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Cs/>
                <w:color w:val="auto"/>
                <w:lang w:val="en-US" w:eastAsia="en-US"/>
              </w:rPr>
              <w:t>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Номер профиля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Площадь поперечного стержня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1,131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0,785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см</w:t>
            </w:r>
            <w:proofErr w:type="gramStart"/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Номинальные диаметры периодических профилей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Должны соответствовать номинальным диаметрам равновеликих по площади поперечного сечения гладких профилей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Соответств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уют </w:t>
            </w: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номинальным диаметрам равновеликих по площади поперечного сечения гладких профилей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Арматурная сталь периодического профиля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Должна представлять собой круглые профили с двумя продольными ребрами и поперечными выступами, идущими по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трехзаходной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винтовой линии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представля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ет</w:t>
            </w: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собой круглые профили с двумя продольными ребрами и поперечными выступами, идущими по </w:t>
            </w:r>
            <w:proofErr w:type="spellStart"/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трехзаходной</w:t>
            </w:r>
            <w:proofErr w:type="spellEnd"/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 винтовой линии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Изготовление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Должна быть изготовлена в стержнях мерной длины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proofErr w:type="gramStart"/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изготовлена</w:t>
            </w:r>
            <w:proofErr w:type="gramEnd"/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 в стержнях мерной длины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Длина стержня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От 6 до 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Кривизна стержней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должна превышать 0,6 % измеряемой длины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0,6 % измеряемой длины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Предел текучести стали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235 (24)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295 (30)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Н/мм</w:t>
            </w:r>
            <w:proofErr w:type="gramStart"/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 xml:space="preserve"> (кгс/мм</w:t>
            </w:r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8F5418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t>Временное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 xml:space="preserve"> сопротивлению </w:t>
            </w:r>
            <w:r w:rsidRPr="008F5418">
              <w:rPr>
                <w:rFonts w:ascii="Times New Roman" w:hAnsi="Times New Roman" w:cs="Times New Roman"/>
                <w:iCs/>
              </w:rPr>
              <w:lastRenderedPageBreak/>
              <w:t xml:space="preserve">разрыву стали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lastRenderedPageBreak/>
              <w:t>Не менее 373 (38)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490 (50)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Н/мм</w:t>
            </w:r>
            <w:proofErr w:type="gramStart"/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 xml:space="preserve"> (кгс/мм</w:t>
            </w:r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8F5418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Относительное удлинение стали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19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 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На поверхности профиля, включая поверхность ребер и выступов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Не должно быть раскатанных трещин, трещин напряжения, </w:t>
            </w:r>
            <w:proofErr w:type="gramStart"/>
            <w:r w:rsidRPr="008F5418">
              <w:rPr>
                <w:rFonts w:ascii="Times New Roman" w:hAnsi="Times New Roman" w:cs="Times New Roman"/>
              </w:rPr>
              <w:t>рванин</w:t>
            </w:r>
            <w:proofErr w:type="gramEnd"/>
            <w:r w:rsidRPr="008F5418">
              <w:rPr>
                <w:rFonts w:ascii="Times New Roman" w:hAnsi="Times New Roman" w:cs="Times New Roman"/>
              </w:rPr>
              <w:t>, прокатных плен и закатов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Нет </w:t>
            </w: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раскатанных трещин, трещин напряжения, </w:t>
            </w:r>
            <w:proofErr w:type="gramStart"/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рванин</w:t>
            </w:r>
            <w:proofErr w:type="gramEnd"/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, прокатных плен и закатов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Мелкие повреждения ребер и выступов, в количестве не более трех на 1 м длины, а также незначительная ржавчина, отдельные раскатанные загрязнения, отпечатки, наплывы, следы раскатанных пузырей, рябизна и чешуйчатость в пределах допускаемых отклонений по размерам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Допускаются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есть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8F5418">
              <w:rPr>
                <w:rFonts w:ascii="Times New Roman" w:hAnsi="Times New Roman" w:cs="Times New Roman"/>
                <w:bCs/>
                <w:iCs/>
              </w:rPr>
              <w:t>Раствор готовый кладочный</w:t>
            </w:r>
          </w:p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ГОСТ 28013-98, ГОСТ 25328-82, ГОСТ 30108-94, ГОСТ 8736-2014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Назначение растворов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Должны быть кладочные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кладочные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Тип по </w:t>
            </w:r>
            <w:proofErr w:type="gramStart"/>
            <w:r w:rsidRPr="008F5418">
              <w:rPr>
                <w:rFonts w:ascii="Times New Roman" w:hAnsi="Times New Roman" w:cs="Times New Roman"/>
              </w:rPr>
              <w:t>применяемым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вяжущим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eastAsia="Courier New" w:hAnsi="Times New Roman" w:cs="Times New Roman"/>
              </w:rPr>
              <w:t xml:space="preserve">Должны быть простые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Простые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Тип по</w:t>
            </w:r>
            <w:r w:rsidRPr="008F5418">
              <w:rPr>
                <w:rFonts w:ascii="Times New Roman" w:hAnsi="Times New Roman" w:cs="Times New Roman"/>
              </w:rPr>
              <w:t xml:space="preserve"> средней плотности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eastAsia="Courier New" w:hAnsi="Times New Roman" w:cs="Times New Roman"/>
              </w:rPr>
              <w:t>Легкие</w:t>
            </w:r>
            <w:r w:rsidRPr="008F5418">
              <w:rPr>
                <w:rFonts w:ascii="Times New Roman" w:eastAsia="Courier New" w:hAnsi="Times New Roman" w:cs="Times New Roman"/>
                <w:lang w:val="en-US"/>
              </w:rPr>
              <w:t xml:space="preserve"> </w:t>
            </w:r>
            <w:r w:rsidRPr="008F5418">
              <w:rPr>
                <w:rFonts w:ascii="Times New Roman" w:eastAsia="Courier New" w:hAnsi="Times New Roman" w:cs="Times New Roman"/>
              </w:rPr>
              <w:t>или тяжелые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Тяжелые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Марка по подвижности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П</w:t>
            </w:r>
            <w:r w:rsidRPr="008F5418">
              <w:rPr>
                <w:rFonts w:ascii="Times New Roman" w:hAnsi="Times New Roman" w:cs="Times New Roman"/>
                <w:iCs/>
                <w:vertAlign w:val="subscript"/>
              </w:rPr>
              <w:t>к</w:t>
            </w:r>
            <w:proofErr w:type="spellEnd"/>
            <w:r w:rsidRPr="008F5418">
              <w:rPr>
                <w:rFonts w:ascii="Times New Roman" w:hAnsi="Times New Roman" w:cs="Times New Roman"/>
                <w:iCs/>
                <w:vertAlign w:val="subscript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1-4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Норма подвижности по погружению конуса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eastAsia="Courier New" w:hAnsi="Times New Roman" w:cs="Times New Roman"/>
              </w:rPr>
              <w:t>От 1, но не более 14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см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Водоудерживающая </w:t>
            </w:r>
            <w:r w:rsidRPr="008F5418">
              <w:rPr>
                <w:rFonts w:ascii="Times New Roman" w:hAnsi="Times New Roman" w:cs="Times New Roman"/>
                <w:iCs/>
              </w:rPr>
              <w:lastRenderedPageBreak/>
              <w:t xml:space="preserve">способность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lastRenderedPageBreak/>
              <w:t>Не менее 90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Расслаиваемость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свежеприготовленных смесей не должна превышать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Содержание зол</w:t>
            </w:r>
            <w:proofErr w:type="gramStart"/>
            <w:r w:rsidRPr="008F5418">
              <w:rPr>
                <w:rFonts w:ascii="Times New Roman" w:hAnsi="Times New Roman" w:cs="Times New Roman"/>
                <w:iCs/>
              </w:rPr>
              <w:t>ы-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 xml:space="preserve"> уноса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Влажность сухих растворных смесей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должна превышать 0,1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Морозостойкость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выше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F100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42753C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F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8F5418">
              <w:rPr>
                <w:rFonts w:ascii="Times New Roman" w:hAnsi="Times New Roman" w:cs="Times New Roman"/>
                <w:iCs/>
              </w:rPr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Марка по прочности растворов на сжатие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Должна быть М100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кгс/см</w:t>
            </w:r>
            <w:proofErr w:type="gramStart"/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Средняя плотность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- легкие растворы менее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1500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Применяются тяжелые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t>кг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>/м</w:t>
            </w:r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- тяжелые растворы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eastAsia="Courier New" w:hAnsi="Times New Roman" w:cs="Times New Roman"/>
              </w:rPr>
              <w:t>Более 1500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1600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t>кг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>/м</w:t>
            </w:r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Отклонение средней плотности раствора в сторону увеличения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В качестве вяжущих материалов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Должен применяться цемент для строительных растворов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Применяется </w:t>
            </w:r>
            <w:r w:rsidRPr="008F5418">
              <w:rPr>
                <w:rFonts w:ascii="Times New Roman" w:hAnsi="Times New Roman" w:cs="Times New Roman"/>
                <w:iCs/>
              </w:rPr>
              <w:t>цемент для строительных растворов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В качестве заполнителя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Должен применяться песок для строительных работ, зола-унос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Применяется </w:t>
            </w:r>
            <w:r w:rsidRPr="008F5418">
              <w:rPr>
                <w:rFonts w:ascii="Times New Roman" w:hAnsi="Times New Roman" w:cs="Times New Roman"/>
                <w:iCs/>
              </w:rPr>
              <w:t>песок для строительных работ, зола-унос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Класс материалов, </w:t>
            </w:r>
            <w:r w:rsidRPr="008F5418">
              <w:rPr>
                <w:rFonts w:ascii="Times New Roman" w:hAnsi="Times New Roman" w:cs="Times New Roman"/>
              </w:rPr>
              <w:t>применяемых для приготовления растворных смесей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I-I</w:t>
            </w:r>
            <w:r w:rsidRPr="008F5418">
              <w:rPr>
                <w:rFonts w:ascii="Times New Roman" w:hAnsi="Times New Roman" w:cs="Times New Roman"/>
                <w:iCs/>
                <w:lang w:val="en-US"/>
              </w:rPr>
              <w:t>I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42753C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lang w:val="en-US"/>
              </w:rPr>
              <w:t>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Удельная эффективная активность естественных </w:t>
            </w:r>
            <w:r w:rsidRPr="008F5418">
              <w:rPr>
                <w:rFonts w:ascii="Times New Roman" w:hAnsi="Times New Roman" w:cs="Times New Roman"/>
                <w:iCs/>
              </w:rPr>
              <w:lastRenderedPageBreak/>
              <w:t xml:space="preserve">радионуклидов, материалов, </w:t>
            </w:r>
            <w:r w:rsidRPr="008F5418">
              <w:rPr>
                <w:rFonts w:ascii="Times New Roman" w:hAnsi="Times New Roman" w:cs="Times New Roman"/>
              </w:rPr>
              <w:t>применяемых для приготовления растворных смесей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lastRenderedPageBreak/>
              <w:t>До 740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Бк/кг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Тип песка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Должен быть</w:t>
            </w:r>
            <w:r w:rsidRPr="008F5418">
              <w:rPr>
                <w:rFonts w:ascii="Times New Roman" w:hAnsi="Times New Roman" w:cs="Times New Roman"/>
              </w:rPr>
              <w:t xml:space="preserve"> песок природный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песок природный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Группа крупности  песка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</w:rPr>
              <w:t>Мелкий или средний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средний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Область применения песка по результатам</w:t>
            </w:r>
            <w:r w:rsidRPr="008F5418">
              <w:rPr>
                <w:rFonts w:ascii="Times New Roman" w:hAnsi="Times New Roman" w:cs="Times New Roman"/>
              </w:rPr>
              <w:t xml:space="preserve">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радиационно-гигиенической оценки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Во вновь строящихся жилых и общественных зданиях; для дорожного строительства в пределах территории населенных пунктов и зон перспективной застройки, а также при возведении производственных зданий и сооружений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8F5418">
              <w:rPr>
                <w:rFonts w:ascii="Times New Roman" w:hAnsi="Times New Roman" w:cs="Times New Roman"/>
              </w:rPr>
              <w:t>Во вновь строящихся жилых и общественных зданиях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Класс песка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I-I</w:t>
            </w:r>
            <w:r w:rsidRPr="008F5418">
              <w:rPr>
                <w:rFonts w:ascii="Times New Roman" w:hAnsi="Times New Roman" w:cs="Times New Roman"/>
                <w:iCs/>
                <w:lang w:val="en-US"/>
              </w:rPr>
              <w:t>I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Модуль крупности песка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2,5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Полный остаток песка на сите с сеткой N 063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45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Содержание зерен песка крупностью 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в. 10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Содержание зерен песка крупностью 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в. 5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Содержание зерен песка крупностью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менее 0,16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Не более 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Содержание посторонних засоряющих примесей в песке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Должно быть полное отсутствие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</w:rPr>
              <w:t>полное отсутствие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Содержание пылевидных и глинистых частиц в песке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Содержание глины в комках в песке не более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Активные минеральные добавки и добавки-наполнители в цементе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Должны быть гранулированные доменные </w:t>
            </w:r>
            <w:r w:rsidRPr="008F5418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электротермофосфорные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шлаки</w:t>
            </w:r>
            <w:r w:rsidRPr="008F5418">
              <w:rPr>
                <w:rFonts w:ascii="Times New Roman" w:hAnsi="Times New Roman" w:cs="Times New Roman"/>
                <w:iCs/>
              </w:rPr>
              <w:t xml:space="preserve">, кварцевый песок с содержанием оксида кремния, кристаллический известняк мрамор и пыль электрофильтров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клинкерообжигательных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печей, гипсовый камень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42753C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гранулированные доменные </w:t>
            </w:r>
            <w:r w:rsidRPr="008F5418">
              <w:rPr>
                <w:rFonts w:ascii="Times New Roman" w:hAnsi="Times New Roman" w:cs="Times New Roman"/>
              </w:rPr>
              <w:t>шлаки</w:t>
            </w:r>
            <w:r w:rsidRPr="008F5418">
              <w:rPr>
                <w:rFonts w:ascii="Times New Roman" w:hAnsi="Times New Roman" w:cs="Times New Roman"/>
                <w:iCs/>
              </w:rPr>
              <w:t xml:space="preserve">, кварцевый песок с содержанием оксида кремния, кристаллический известняк мрамор и пыль электрофильтров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клинкерообжигательных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печей, гипсовый камень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В цементе должен быть кварцевый песок с содержанием оксида кремния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90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42753C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97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 xml:space="preserve">Содержание глинистых, илистых и мелких пылевидных фракций величиной менее 0,05 мм в </w:t>
            </w:r>
            <w:r w:rsidRPr="008F5418">
              <w:rPr>
                <w:rFonts w:ascii="Times New Roman" w:hAnsi="Times New Roman" w:cs="Times New Roman"/>
              </w:rPr>
              <w:lastRenderedPageBreak/>
              <w:t xml:space="preserve">кварцевом песке </w:t>
            </w:r>
            <w:r w:rsidRPr="008F5418">
              <w:rPr>
                <w:rFonts w:ascii="Times New Roman" w:hAnsi="Times New Roman" w:cs="Times New Roman"/>
                <w:iCs/>
              </w:rPr>
              <w:t>не должно быть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lastRenderedPageBreak/>
              <w:t>Более 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Содержание клинкера в цементе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>Пластифицирующие добавки, улучшающие качество цемента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0,5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Гидрофобизирующие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добавки, улучшающие качество цемента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0,3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 xml:space="preserve">Воздухововлекающие добавки в цементе </w:t>
            </w:r>
            <w:proofErr w:type="gramStart"/>
            <w:r w:rsidRPr="008F5418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Предел прочности цемента при сжатии в 28-суточном возрасте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19,6 (200)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19,6 (200)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Мпа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(кгс/см</w:t>
            </w:r>
            <w:proofErr w:type="gramStart"/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Начало и конец от начала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затворения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схватывания цемента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Начало схватывания цемента должно наступать не ранее 45 минут, конец не позднее 12 часов от начала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затворения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296789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Начало схватывания цемента наступа</w:t>
            </w:r>
            <w:r>
              <w:rPr>
                <w:rFonts w:ascii="Times New Roman" w:hAnsi="Times New Roman" w:cs="Times New Roman"/>
                <w:iCs/>
              </w:rPr>
              <w:t>ет</w:t>
            </w:r>
            <w:r w:rsidRPr="008F5418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через</w:t>
            </w:r>
            <w:r w:rsidRPr="008F5418">
              <w:rPr>
                <w:rFonts w:ascii="Times New Roman" w:hAnsi="Times New Roman" w:cs="Times New Roman"/>
                <w:iCs/>
              </w:rPr>
              <w:t xml:space="preserve"> 45 минут, </w:t>
            </w:r>
            <w:r>
              <w:rPr>
                <w:rFonts w:ascii="Times New Roman" w:hAnsi="Times New Roman" w:cs="Times New Roman"/>
                <w:iCs/>
              </w:rPr>
              <w:t>через</w:t>
            </w:r>
            <w:r w:rsidRPr="008F5418">
              <w:rPr>
                <w:rFonts w:ascii="Times New Roman" w:hAnsi="Times New Roman" w:cs="Times New Roman"/>
                <w:iCs/>
              </w:rPr>
              <w:t xml:space="preserve"> 12 часов от начала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затворения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Тонкость помола цемента (% прохождения массы просеиваемой пробы при просеивании пробы цемента сквозь сито с сеткой N 008)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88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>Содержание ангидрида серной кислоты в цементе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eastAsia="Courier New" w:hAnsi="Times New Roman" w:cs="Times New Roman"/>
              </w:rPr>
              <w:t>1,5-</w:t>
            </w:r>
            <w:r w:rsidRPr="008F541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 xml:space="preserve">Содержание в цементе щелочных оксидов не </w:t>
            </w:r>
            <w:r w:rsidRPr="008F5418">
              <w:rPr>
                <w:rFonts w:ascii="Times New Roman" w:hAnsi="Times New Roman" w:cs="Times New Roman"/>
              </w:rPr>
              <w:lastRenderedPageBreak/>
              <w:t>должно быть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Более 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Водоотделение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цементного теста, изготовленного при В/</w:t>
            </w:r>
            <w:proofErr w:type="gramStart"/>
            <w:r w:rsidRPr="008F5418">
              <w:rPr>
                <w:rFonts w:ascii="Times New Roman" w:hAnsi="Times New Roman" w:cs="Times New Roman"/>
                <w:iCs/>
              </w:rPr>
              <w:t>Ц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>=1,0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Погрешность дозирования: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Погрешность дозирования: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-воды и добавок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Не более ±1 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±1 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-заполнителей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Менее ±3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483D6D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±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8F5418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8F5418">
              <w:rPr>
                <w:rFonts w:ascii="Times New Roman" w:hAnsi="Times New Roman" w:cs="Times New Roman"/>
                <w:bCs/>
                <w:iCs/>
              </w:rPr>
              <w:t>Раствор готовый отделочный</w:t>
            </w:r>
          </w:p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ГОСТ 28013-98, ГОСТ 30108-94, ГОСТ 125-79, </w:t>
            </w:r>
            <w:r w:rsidRPr="008F5418">
              <w:rPr>
                <w:rFonts w:ascii="Times New Roman" w:hAnsi="Times New Roman" w:cs="Times New Roman"/>
              </w:rPr>
              <w:t xml:space="preserve">ГОСТ 9179-77, ГОСТ 10178-85, </w:t>
            </w:r>
            <w:r w:rsidRPr="008F5418">
              <w:rPr>
                <w:rFonts w:ascii="Times New Roman" w:hAnsi="Times New Roman" w:cs="Times New Roman"/>
                <w:iCs/>
              </w:rPr>
              <w:t>ГОСТ 25328-82, ГОСТ 8736-2014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Назначение растворов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t>Штукатурные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накрывочного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слоя; штукатурные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штукатурные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Тип по </w:t>
            </w:r>
            <w:proofErr w:type="gramStart"/>
            <w:r w:rsidRPr="008F5418">
              <w:rPr>
                <w:rFonts w:ascii="Times New Roman" w:hAnsi="Times New Roman" w:cs="Times New Roman"/>
              </w:rPr>
              <w:t>применяемым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вяжущим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eastAsia="Courier New" w:hAnsi="Times New Roman" w:cs="Times New Roman"/>
              </w:rPr>
              <w:t xml:space="preserve">Сложные; простые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eastAsia="Courier New" w:hAnsi="Times New Roman" w:cs="Times New Roman"/>
                <w:color w:val="auto"/>
                <w:lang w:eastAsia="en-US"/>
              </w:rPr>
              <w:t xml:space="preserve">простые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Тип по</w:t>
            </w:r>
            <w:r w:rsidRPr="008F5418">
              <w:rPr>
                <w:rFonts w:ascii="Times New Roman" w:hAnsi="Times New Roman" w:cs="Times New Roman"/>
              </w:rPr>
              <w:t xml:space="preserve"> средней плотности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eastAsia="Courier New" w:hAnsi="Times New Roman" w:cs="Times New Roman"/>
              </w:rPr>
              <w:t>Легкие</w:t>
            </w:r>
            <w:r w:rsidRPr="008F5418">
              <w:rPr>
                <w:rFonts w:ascii="Times New Roman" w:eastAsia="Courier New" w:hAnsi="Times New Roman" w:cs="Times New Roman"/>
                <w:lang w:val="en-US"/>
              </w:rPr>
              <w:t xml:space="preserve"> </w:t>
            </w:r>
            <w:r w:rsidRPr="008F5418">
              <w:rPr>
                <w:rFonts w:ascii="Times New Roman" w:eastAsia="Courier New" w:hAnsi="Times New Roman" w:cs="Times New Roman"/>
              </w:rPr>
              <w:t>или тяжелые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eastAsia="Courier New" w:hAnsi="Times New Roman" w:cs="Times New Roman"/>
                <w:color w:val="auto"/>
                <w:lang w:eastAsia="en-US"/>
              </w:rPr>
              <w:t>Легкие</w:t>
            </w:r>
            <w:r w:rsidRPr="00131C97">
              <w:rPr>
                <w:rFonts w:ascii="Times New Roman" w:eastAsia="Courier New" w:hAnsi="Times New Roman" w:cs="Times New Roman"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Марка по подвижности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П</w:t>
            </w:r>
            <w:r w:rsidRPr="008F5418">
              <w:rPr>
                <w:rFonts w:ascii="Times New Roman" w:hAnsi="Times New Roman" w:cs="Times New Roman"/>
                <w:iCs/>
                <w:vertAlign w:val="subscript"/>
              </w:rPr>
              <w:t>к</w:t>
            </w:r>
            <w:proofErr w:type="spellEnd"/>
            <w:r w:rsidRPr="008F5418">
              <w:rPr>
                <w:rFonts w:ascii="Times New Roman" w:hAnsi="Times New Roman" w:cs="Times New Roman"/>
                <w:iCs/>
                <w:vertAlign w:val="subscript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1-4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Норма подвижности по погружению конуса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eastAsia="Courier New" w:hAnsi="Times New Roman" w:cs="Times New Roman"/>
              </w:rPr>
              <w:t>От 1, но не более 14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см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Водоудерживающая способность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90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tabs>
                <w:tab w:val="right" w:pos="2158"/>
              </w:tabs>
              <w:spacing w:line="256" w:lineRule="auto"/>
              <w:rPr>
                <w:rFonts w:ascii="Times New Roman" w:eastAsia="Courier New" w:hAnsi="Times New Roman" w:cs="Times New Roman"/>
                <w:color w:val="auto"/>
                <w:lang w:val="en-US"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Расслаиваемость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свежеприготовленных смесей не должна быть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Содержание зол</w:t>
            </w:r>
            <w:proofErr w:type="gramStart"/>
            <w:r w:rsidRPr="008F5418">
              <w:rPr>
                <w:rFonts w:ascii="Times New Roman" w:hAnsi="Times New Roman" w:cs="Times New Roman"/>
                <w:iCs/>
              </w:rPr>
              <w:t>ы-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 xml:space="preserve"> уноса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Влажность сухих растворных смесей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должна превышать 0,1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Марка по прочности растворов на сжатие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ниже М</w:t>
            </w:r>
            <w:proofErr w:type="gramStart"/>
            <w:r w:rsidRPr="008F5418">
              <w:rPr>
                <w:rFonts w:ascii="Times New Roman" w:hAnsi="Times New Roman" w:cs="Times New Roman"/>
                <w:iCs/>
              </w:rPr>
              <w:t>4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М100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кгс/см</w:t>
            </w:r>
            <w:proofErr w:type="gramStart"/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Морозостойкость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выше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F100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F150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Средняя плотность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6B1B54" w:rsidRDefault="009A7686" w:rsidP="009A76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- легкие растворы менее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1500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1400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t>кг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>/м</w:t>
            </w:r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- тяжелые растворы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eastAsia="Courier New" w:hAnsi="Times New Roman" w:cs="Times New Roman"/>
              </w:rPr>
              <w:t>Более 1500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t>кг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>/м</w:t>
            </w:r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Отклонение средней плотности раствора в сторону увеличения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6B1B54" w:rsidRDefault="009A7686" w:rsidP="009A7686">
            <w:pPr>
              <w:rPr>
                <w:rFonts w:ascii="Times New Roman" w:hAnsi="Times New Roman" w:cs="Times New Roman"/>
                <w:iCs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 качестве вяжущих материалов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 xml:space="preserve">Глина и (или) гипсовые вяжущие и (или) известь строительная и (или) портландцемент и (или)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шлакопортландцемент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и (или) цементы пуццолановые и (или)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сульфатостойкие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и (или) цементы для строительных растворов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цементы для строительных растворов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Содержание щелочей </w:t>
            </w:r>
            <w:proofErr w:type="gramStart"/>
            <w:r w:rsidRPr="008F5418">
              <w:rPr>
                <w:rFonts w:ascii="Times New Roman" w:hAnsi="Times New Roman" w:cs="Times New Roman"/>
              </w:rPr>
              <w:t>в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цементных вяжущих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0,6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известкого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418">
              <w:rPr>
                <w:rFonts w:ascii="Times New Roman" w:hAnsi="Times New Roman" w:cs="Times New Roman"/>
              </w:rPr>
              <w:t>вяжущего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Гидратная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известь (</w:t>
            </w:r>
            <w:proofErr w:type="spellStart"/>
            <w:r w:rsidRPr="008F5418">
              <w:rPr>
                <w:rFonts w:ascii="Times New Roman" w:hAnsi="Times New Roman" w:cs="Times New Roman"/>
              </w:rPr>
              <w:t>пушонка</w:t>
            </w:r>
            <w:proofErr w:type="spellEnd"/>
            <w:r w:rsidRPr="008F5418">
              <w:rPr>
                <w:rFonts w:ascii="Times New Roman" w:hAnsi="Times New Roman" w:cs="Times New Roman"/>
              </w:rPr>
              <w:t>); известковое тесто; известковое молочко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Плотность известкового молочка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1200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Не используется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t>кг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>/м</w:t>
            </w:r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Содержание извести в известковом молочке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Известковое вяжущее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Не должно содержать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непогасившиеся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частицы извести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Температура известкового теста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ниже 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Заполнитель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Песок для строительных </w:t>
            </w:r>
            <w:r w:rsidRPr="008F5418">
              <w:rPr>
                <w:rFonts w:ascii="Times New Roman" w:hAnsi="Times New Roman" w:cs="Times New Roman"/>
                <w:iCs/>
              </w:rPr>
              <w:lastRenderedPageBreak/>
              <w:t xml:space="preserve">работ и (или) зола-унос и (или)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золошлаковый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песок и (или) пористые пески и (или) </w:t>
            </w:r>
            <w:r w:rsidRPr="008F5418">
              <w:rPr>
                <w:rFonts w:ascii="Times New Roman" w:hAnsi="Times New Roman" w:cs="Times New Roman"/>
              </w:rPr>
              <w:t>песок из шлаков тепловых электростанций</w:t>
            </w: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8F5418">
              <w:rPr>
                <w:rFonts w:ascii="Times New Roman" w:hAnsi="Times New Roman" w:cs="Times New Roman"/>
                <w:iCs/>
              </w:rPr>
              <w:t>и (или)</w:t>
            </w: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8F5418">
              <w:rPr>
                <w:rFonts w:ascii="Times New Roman" w:hAnsi="Times New Roman" w:cs="Times New Roman"/>
              </w:rPr>
              <w:t>песок из шлаков черной и цветной металлургии для бетонов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  <w:iCs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lastRenderedPageBreak/>
              <w:t xml:space="preserve">Песок для строительных </w:t>
            </w: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lastRenderedPageBreak/>
              <w:t>работ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Наибольшая крупность зерен заполнителя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2,5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Класс материалов, </w:t>
            </w:r>
            <w:r w:rsidRPr="008F5418">
              <w:rPr>
                <w:rFonts w:ascii="Times New Roman" w:hAnsi="Times New Roman" w:cs="Times New Roman"/>
              </w:rPr>
              <w:t>применяемых для приготовления растворных смесей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I-I</w:t>
            </w:r>
            <w:r w:rsidRPr="008F5418">
              <w:rPr>
                <w:rFonts w:ascii="Times New Roman" w:hAnsi="Times New Roman" w:cs="Times New Roman"/>
                <w:iCs/>
                <w:lang w:val="en-US"/>
              </w:rPr>
              <w:t>I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Удельная эффективная активность естественных радионуклидов, материалов, </w:t>
            </w:r>
            <w:r w:rsidRPr="008F5418">
              <w:rPr>
                <w:rFonts w:ascii="Times New Roman" w:hAnsi="Times New Roman" w:cs="Times New Roman"/>
              </w:rPr>
              <w:t>применяемых для приготовления растворных смесей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 740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Бк/кг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Погрешность дозирования: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eastAsia="Calibri" w:hAnsi="Times New Roman" w:cs="Times New Roman"/>
                <w:iCs/>
                <w:color w:val="auto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-воды и добавок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Не более ±1 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±</w:t>
            </w: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1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-заполнителей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Менее ±3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±</w:t>
            </w: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2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Марка </w:t>
            </w:r>
            <w:proofErr w:type="gramStart"/>
            <w:r w:rsidRPr="008F5418">
              <w:rPr>
                <w:rFonts w:ascii="Times New Roman" w:hAnsi="Times New Roman" w:cs="Times New Roman"/>
              </w:rPr>
              <w:t>гипсовых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вяжущих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Г5-7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Категория качества </w:t>
            </w:r>
            <w:proofErr w:type="gramStart"/>
            <w:r w:rsidRPr="008F5418">
              <w:rPr>
                <w:rFonts w:ascii="Times New Roman" w:hAnsi="Times New Roman" w:cs="Times New Roman"/>
              </w:rPr>
              <w:t>гипсовых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вяжущих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Должна быть высшая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Предел прочности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образцов-балочек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гипсовых вяжущих размерами 40х40х160 мм в возрасте 2 ч при сжатии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5 (50)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МПа (кгс/см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Предел прочности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образцов-балочек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гипсовых вяжущих размерами 40х40х160 мм в возрасте 2 ч при изгибе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2,5 (25)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МПа (кгс/см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>Вид вяжущего гипсовых вяжущих в зависимости от сроков схватывания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Медленнотвердеющий /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нормальнотвердеющий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/ быстротвердеющий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Срок схватывания </w:t>
            </w:r>
            <w:proofErr w:type="gramStart"/>
            <w:r w:rsidRPr="008F5418">
              <w:rPr>
                <w:rFonts w:ascii="Times New Roman" w:hAnsi="Times New Roman" w:cs="Times New Roman"/>
              </w:rPr>
              <w:t>гипсовых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вяжущих, начало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ранее 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Срок схватывания </w:t>
            </w:r>
            <w:proofErr w:type="gramStart"/>
            <w:r w:rsidRPr="008F5418">
              <w:rPr>
                <w:rFonts w:ascii="Times New Roman" w:hAnsi="Times New Roman" w:cs="Times New Roman"/>
              </w:rPr>
              <w:t>гипсовых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вяжущих, конец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позднее 30 или не нормируется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Вид вяжущего </w:t>
            </w:r>
            <w:proofErr w:type="gramStart"/>
            <w:r w:rsidRPr="008F5418">
              <w:rPr>
                <w:rFonts w:ascii="Times New Roman" w:hAnsi="Times New Roman" w:cs="Times New Roman"/>
              </w:rPr>
              <w:t>гипсовых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вяжущих в зависимости от степени помола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Среднего помола; тонкого помола; грубого помола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Индекс сроков твердения гипсовых вяжущих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А/Б/В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Индекс степени помола </w:t>
            </w:r>
            <w:proofErr w:type="gramStart"/>
            <w:r w:rsidRPr="008F5418">
              <w:rPr>
                <w:rFonts w:ascii="Times New Roman" w:hAnsi="Times New Roman" w:cs="Times New Roman"/>
              </w:rPr>
              <w:t>гипсовых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вяжущих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lang w:val="en-US"/>
              </w:rPr>
              <w:t>I-</w:t>
            </w:r>
            <w:r w:rsidRPr="008F541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Максимальный </w:t>
            </w:r>
            <w:r w:rsidRPr="008F5418">
              <w:rPr>
                <w:rFonts w:ascii="Times New Roman" w:hAnsi="Times New Roman" w:cs="Times New Roman"/>
              </w:rPr>
              <w:lastRenderedPageBreak/>
              <w:t>остаток на сите с размерами ячеек в свету 0,2 мм гипсовых вяжущих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Не более 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Объемное расширение </w:t>
            </w:r>
            <w:proofErr w:type="gramStart"/>
            <w:r w:rsidRPr="008F5418">
              <w:rPr>
                <w:rFonts w:ascii="Times New Roman" w:hAnsi="Times New Roman" w:cs="Times New Roman"/>
              </w:rPr>
              <w:t>гипсовых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вяжущих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0,2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Тип извести в зависимости от условий твердения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Должна быть воздушная, негашеная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Тип извести в зависимости от содержания в ней оксидов кальция и магния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Кальциевая; магнезиальная; доломитовая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Тип извести по фракционному составу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Должна быть комовая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Тип извести по времени гашения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Быстрогасящаяся /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среднегасящуюся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/ медленногасящуюся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Время гашения извести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60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Материалы, применяемые при производстве извести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Должны быть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арбонатные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породы, без добавок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Сорт извести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Активные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СаО+MgO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извести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>Активный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418">
              <w:rPr>
                <w:rFonts w:ascii="Times New Roman" w:hAnsi="Times New Roman" w:cs="Times New Roman"/>
              </w:rPr>
              <w:t>MgO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извести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СО</w:t>
            </w:r>
            <w:proofErr w:type="gramStart"/>
            <w:r w:rsidRPr="008F5418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извести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11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Непогасившиеся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зерна извести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Вид портландцемента</w:t>
            </w:r>
            <w:r w:rsidRPr="008F5418">
              <w:rPr>
                <w:rFonts w:ascii="Times New Roman" w:hAnsi="Times New Roman" w:cs="Times New Roman"/>
              </w:rPr>
              <w:t xml:space="preserve"> по вещественному составу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 xml:space="preserve">Портландцемент без минеральных добавок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Показатель твердения портландцемента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 xml:space="preserve">Нормального твердения; </w:t>
            </w:r>
            <w:proofErr w:type="gramStart"/>
            <w:r w:rsidRPr="008F5418">
              <w:rPr>
                <w:rFonts w:ascii="Times New Roman" w:hAnsi="Times New Roman" w:cs="Times New Roman"/>
                <w:bCs/>
              </w:rPr>
              <w:t>быстротвердеющий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Марка портландцемента по прочности при сжатии в 28-суточном возрасте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600 / 400 / 500 / 550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Предел прочности</w:t>
            </w:r>
            <w:r w:rsidRPr="008F5418">
              <w:rPr>
                <w:rFonts w:ascii="Times New Roman" w:hAnsi="Times New Roman" w:cs="Times New Roman"/>
              </w:rPr>
              <w:t xml:space="preserve"> </w:t>
            </w:r>
            <w:r w:rsidRPr="008F5418">
              <w:rPr>
                <w:rFonts w:ascii="Times New Roman" w:hAnsi="Times New Roman" w:cs="Times New Roman"/>
                <w:bCs/>
              </w:rPr>
              <w:t>при изгибе портландцемента в возрасте 28 суток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менее 5,4 (55)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Мпа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(кгс/см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Предел прочности при сжатии портландцемента в возрасте 28 суток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менее 39,2 (400)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Мпа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(кгс/см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Схватывание </w:t>
            </w:r>
            <w:r w:rsidRPr="008F5418">
              <w:rPr>
                <w:rFonts w:ascii="Times New Roman" w:hAnsi="Times New Roman" w:cs="Times New Roman"/>
                <w:bCs/>
              </w:rPr>
              <w:t>портландцемента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Начало схватывания цемента должно наступать не ранее 45 минут, а конец - не позднее 10 часов от начала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затворения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Тонкость помола </w:t>
            </w:r>
            <w:r w:rsidRPr="008F5418">
              <w:rPr>
                <w:rFonts w:ascii="Times New Roman" w:hAnsi="Times New Roman" w:cs="Times New Roman"/>
                <w:bCs/>
              </w:rPr>
              <w:t>портландцемента</w:t>
            </w:r>
            <w:r w:rsidRPr="008F5418">
              <w:rPr>
                <w:rFonts w:ascii="Times New Roman" w:hAnsi="Times New Roman" w:cs="Times New Roman"/>
              </w:rPr>
              <w:t xml:space="preserve"> (прохождение </w:t>
            </w:r>
            <w:r w:rsidRPr="008F5418">
              <w:rPr>
                <w:rFonts w:ascii="Times New Roman" w:hAnsi="Times New Roman" w:cs="Times New Roman"/>
                <w:bCs/>
              </w:rPr>
              <w:t>портландцемента</w:t>
            </w:r>
            <w:r w:rsidRPr="008F5418">
              <w:rPr>
                <w:rFonts w:ascii="Times New Roman" w:hAnsi="Times New Roman" w:cs="Times New Roman"/>
              </w:rPr>
              <w:t xml:space="preserve"> при просеивании пробы </w:t>
            </w:r>
            <w:r w:rsidRPr="008F5418">
              <w:rPr>
                <w:rFonts w:ascii="Times New Roman" w:hAnsi="Times New Roman" w:cs="Times New Roman"/>
                <w:bCs/>
              </w:rPr>
              <w:lastRenderedPageBreak/>
              <w:t>портландцемента</w:t>
            </w:r>
            <w:r w:rsidRPr="008F5418">
              <w:rPr>
                <w:rFonts w:ascii="Times New Roman" w:hAnsi="Times New Roman" w:cs="Times New Roman"/>
              </w:rPr>
              <w:t xml:space="preserve"> сквозь сито с сеткой N 008)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Не менее 85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Массовая доля ангидрида серной кислоты в портландцементе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1,0-3,5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 xml:space="preserve">Массовая доля гранулированного шлака в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шлакопортландцементе</w:t>
            </w:r>
            <w:proofErr w:type="spellEnd"/>
            <w:r w:rsidRPr="008F5418">
              <w:rPr>
                <w:rFonts w:ascii="Times New Roman" w:hAnsi="Times New Roman" w:cs="Times New Roman"/>
                <w:bCs/>
              </w:rPr>
              <w:t xml:space="preserve"> более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 xml:space="preserve">Марка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шлакопортландцемента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выше 500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bCs/>
              </w:rPr>
              <w:t xml:space="preserve">Состав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шлакопортландцемента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 xml:space="preserve">Клинкер, </w:t>
            </w:r>
            <w:r w:rsidRPr="008F5418">
              <w:rPr>
                <w:rFonts w:ascii="Times New Roman" w:hAnsi="Times New Roman" w:cs="Times New Roman"/>
              </w:rPr>
              <w:t xml:space="preserve">гипсовый камень, гранулированные доменные 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электротермофосфорные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шлаки, добавки, регулирующие основные свойства цемента, и технологические добавки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</w:rPr>
              <w:t>Массовая доля</w:t>
            </w:r>
            <w:r w:rsidRPr="008F5418">
              <w:rPr>
                <w:rFonts w:ascii="Times New Roman" w:hAnsi="Times New Roman" w:cs="Times New Roman"/>
              </w:rPr>
              <w:br/>
              <w:t xml:space="preserve">оксида магния в клинкере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шлакопортландцемента</w:t>
            </w:r>
            <w:proofErr w:type="spellEnd"/>
            <w:r w:rsidRPr="008F5418">
              <w:rPr>
                <w:rFonts w:ascii="Times New Roman" w:hAnsi="Times New Roman" w:cs="Times New Roman"/>
                <w:bCs/>
              </w:rPr>
              <w:t xml:space="preserve"> не должна быть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bCs/>
              </w:rPr>
              <w:t>Более 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F5418">
              <w:rPr>
                <w:rFonts w:ascii="Times New Roman" w:hAnsi="Times New Roman" w:cs="Times New Roman"/>
                <w:bCs/>
              </w:rPr>
              <w:t xml:space="preserve">Массовая доля активных минеральный добавок в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</w:t>
            </w:r>
            <w:r w:rsidRPr="008F5418">
              <w:rPr>
                <w:rFonts w:ascii="Times New Roman" w:hAnsi="Times New Roman" w:cs="Times New Roman"/>
                <w:bCs/>
              </w:rPr>
              <w:lastRenderedPageBreak/>
              <w:t>е</w:t>
            </w:r>
            <w:proofErr w:type="spellEnd"/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bCs/>
              </w:rPr>
              <w:lastRenderedPageBreak/>
              <w:t>От 20 до 80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 xml:space="preserve">Массовая доля </w:t>
            </w:r>
            <w:r w:rsidRPr="008F5418">
              <w:rPr>
                <w:rFonts w:ascii="Times New Roman" w:hAnsi="Times New Roman" w:cs="Times New Roman"/>
              </w:rPr>
              <w:t xml:space="preserve">доменных гранулированных 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электротермофосфорных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шлаков</w:t>
            </w:r>
            <w:r w:rsidRPr="008F5418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шлакопортландцементе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bCs/>
              </w:rPr>
              <w:t>От 20 до 80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 xml:space="preserve">Массовая доля прочих активных минеральных добавок, включая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глиеж</w:t>
            </w:r>
            <w:proofErr w:type="spellEnd"/>
            <w:r w:rsidRPr="008F5418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шлакопортландцементе</w:t>
            </w:r>
            <w:proofErr w:type="spellEnd"/>
            <w:r w:rsidRPr="008F541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5418">
              <w:rPr>
                <w:rFonts w:ascii="Times New Roman" w:hAnsi="Times New Roman" w:cs="Times New Roman"/>
                <w:bCs/>
              </w:rPr>
              <w:t>до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</w:rPr>
              <w:t xml:space="preserve">Предел прочности при изгибе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шлакопортландцемента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в возрасте 28 суток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менее 4,4 (45)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МПа (кгс/см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</w:rPr>
              <w:t xml:space="preserve">Предел прочности при сжатии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шлакопортландцемента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в возрасте 28 суток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менее 29,4 (300)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МПа (кгс/см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</w:rPr>
              <w:t xml:space="preserve">Начало схватывания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шлакопортландцемента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должно наступать не ранее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</w:rPr>
              <w:t xml:space="preserve">Конец схватывания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шлакопортландцемента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не позднее от начала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затворения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Тонкость помола цемента (% прохождения массы </w:t>
            </w:r>
            <w:r w:rsidRPr="008F5418">
              <w:rPr>
                <w:rFonts w:ascii="Times New Roman" w:hAnsi="Times New Roman" w:cs="Times New Roman"/>
              </w:rPr>
              <w:lastRenderedPageBreak/>
              <w:t xml:space="preserve">просеиваемой пробы при просеивании пробы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шлакопортландцемента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сквозь сито с сеткой N 008)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Не менее 85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Массовая доля активных минеральных добавок осадочного происхождения, кроме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глиежа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</w:t>
            </w:r>
            <w:r w:rsidRPr="008F5418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шлакопортландцементе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bCs/>
              </w:rPr>
              <w:t>До 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Массовая доля ангидрида серной кислоты </w:t>
            </w:r>
            <w:r w:rsidRPr="008F5418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8F5418">
              <w:rPr>
                <w:rFonts w:ascii="Times New Roman" w:hAnsi="Times New Roman" w:cs="Times New Roman"/>
                <w:bCs/>
              </w:rPr>
              <w:t>шлакопортландцементе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</w:rPr>
            </w:pPr>
            <w:r w:rsidRPr="008F5418">
              <w:rPr>
                <w:rFonts w:ascii="Times New Roman" w:hAnsi="Times New Roman" w:cs="Times New Roman"/>
                <w:bCs/>
              </w:rPr>
              <w:t>Не менее 1,0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Активные минеральные добавки и добавки-наполнители в цементе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Должны быть гранулированные доменные </w:t>
            </w:r>
            <w:r w:rsidRPr="008F5418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электротермофосфорные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шлаки</w:t>
            </w:r>
            <w:r w:rsidRPr="008F5418">
              <w:rPr>
                <w:rFonts w:ascii="Times New Roman" w:hAnsi="Times New Roman" w:cs="Times New Roman"/>
                <w:iCs/>
              </w:rPr>
              <w:t xml:space="preserve">, кварцевый песок с содержанием оксида кремния, кристаллический известняк мрамор и пыль электрофильтров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клинкерообжигательных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печей, гипсовый камень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6B1B54" w:rsidRDefault="009A7686" w:rsidP="009A76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Активные минеральные добавки - </w:t>
            </w: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гранулированные доменные</w:t>
            </w: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Добавки-наполнители - </w:t>
            </w: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кварцевый песок с содержанием оксида кремния, кристаллический известняк мрамор и пыль электрофильтров </w:t>
            </w:r>
            <w:proofErr w:type="spellStart"/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клинкерообжигательных</w:t>
            </w:r>
            <w:proofErr w:type="spellEnd"/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 печей, гипсовый камень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В цементе должен </w:t>
            </w:r>
            <w:r w:rsidRPr="008F5418">
              <w:rPr>
                <w:rFonts w:ascii="Times New Roman" w:hAnsi="Times New Roman" w:cs="Times New Roman"/>
                <w:iCs/>
              </w:rPr>
              <w:lastRenderedPageBreak/>
              <w:t>быть кварцевый песок с содержанием оксида кремния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lastRenderedPageBreak/>
              <w:t>Не менее 90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 xml:space="preserve">Содержание глинистых, илистых и мелких пылевидных фракций величиной менее 0,05 мм в кварцевом песке </w:t>
            </w:r>
            <w:r w:rsidRPr="008F5418">
              <w:rPr>
                <w:rFonts w:ascii="Times New Roman" w:hAnsi="Times New Roman" w:cs="Times New Roman"/>
                <w:iCs/>
              </w:rPr>
              <w:t>не должно быть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Более 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Содержание клинкера в цементе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val="en-US"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>Пластифицирующие добавки, улучшающие качество цемента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0,5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Гидрофобизирующие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добавки, улучшающие качество цемента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0,3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 xml:space="preserve">Воздухововлекающие добавки в цементе </w:t>
            </w:r>
            <w:proofErr w:type="gramStart"/>
            <w:r w:rsidRPr="008F5418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Предел прочности цемента при сжатии в 28-суточном возрасте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19,6 (200)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19,6 (200)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Мпа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(кгс/см</w:t>
            </w:r>
            <w:proofErr w:type="gramStart"/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Начало и конец от начала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затворения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схватывания цемента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Начало схватывания цемента должно наступать не ранее 45 минут, конец не позднее 12 часов от начала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затворения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Начало схватывания цемента наступа</w:t>
            </w: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ет</w:t>
            </w: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через</w:t>
            </w: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 45 минут, конец </w:t>
            </w: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через</w:t>
            </w: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 12 часов от начала </w:t>
            </w:r>
            <w:proofErr w:type="spellStart"/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затворения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Тонкость помола цемента (% прохождения массы просеиваемой пробы </w:t>
            </w:r>
            <w:r w:rsidRPr="008F5418">
              <w:rPr>
                <w:rFonts w:ascii="Times New Roman" w:hAnsi="Times New Roman" w:cs="Times New Roman"/>
              </w:rPr>
              <w:lastRenderedPageBreak/>
              <w:t>при просеивании пробы цемента сквозь сито с сеткой N 008)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Не менее 88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88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>Содержание ангидрида серной кислоты в цементе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eastAsia="Courier New" w:hAnsi="Times New Roman" w:cs="Times New Roman"/>
              </w:rPr>
              <w:t>1,5-</w:t>
            </w:r>
            <w:r w:rsidRPr="008F541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auto"/>
                <w:lang w:eastAsia="en-US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>Содержание в цементе щелочных оксидов не должно быть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 массы цемента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Водоотделение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цементного теста, изготовленного при В/</w:t>
            </w:r>
            <w:proofErr w:type="gramStart"/>
            <w:r w:rsidRPr="008F5418">
              <w:rPr>
                <w:rFonts w:ascii="Times New Roman" w:hAnsi="Times New Roman" w:cs="Times New Roman"/>
                <w:iCs/>
              </w:rPr>
              <w:t>Ц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>=1,0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Содержание глинистых частиц размером менее 0,4 мм в глине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30-80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6B1B54" w:rsidRDefault="009A7686" w:rsidP="009A76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Содержание песчаных частиц размером более 0,16 мм в глине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6B1B54" w:rsidRDefault="009A7686" w:rsidP="009A76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Содержание химических составляющих от массы сухой глины: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- сульфатов и сульфидов в пересчете на SO</w:t>
            </w:r>
            <w:r w:rsidRPr="008F541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- сульфидной серы в пересчете на SO</w:t>
            </w:r>
            <w:r w:rsidRPr="008F541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0,3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- слюды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- растворимых солей (вызывающих выцветы 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высолы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) </w:t>
            </w:r>
            <w:r w:rsidRPr="008F5418">
              <w:rPr>
                <w:rFonts w:ascii="Times New Roman" w:hAnsi="Times New Roman" w:cs="Times New Roman"/>
              </w:rPr>
              <w:lastRenderedPageBreak/>
              <w:t>сумма оксидов железа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Не более 14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- растворимых солей (вызывающих выцветы и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высолы</w:t>
            </w:r>
            <w:proofErr w:type="spellEnd"/>
            <w:r w:rsidRPr="008F5418">
              <w:rPr>
                <w:rFonts w:ascii="Times New Roman" w:hAnsi="Times New Roman" w:cs="Times New Roman"/>
              </w:rPr>
              <w:t>) сумма оксидов калия и натрия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Общие требования к глине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должна содержать органические примеси в количествах, придающих темную окраску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Не используется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Тип песка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Должен быть</w:t>
            </w:r>
            <w:r w:rsidRPr="008F5418">
              <w:rPr>
                <w:rFonts w:ascii="Times New Roman" w:hAnsi="Times New Roman" w:cs="Times New Roman"/>
              </w:rPr>
              <w:t xml:space="preserve"> песок природный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песок природный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Группа крупности  песка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</w:rPr>
              <w:t>Мелкий или средний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val="en-US"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средний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Область применения песка по результатам</w:t>
            </w:r>
            <w:r w:rsidRPr="008F5418">
              <w:rPr>
                <w:rFonts w:ascii="Times New Roman" w:hAnsi="Times New Roman" w:cs="Times New Roman"/>
              </w:rPr>
              <w:t xml:space="preserve">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радиационно-гигиенической оценки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Во вновь строящихся жилых и общественных зданиях; для дорожного строительства в пределах территории населенных пунктов и зон перспективной застройки, а также при возведении производственных зданий и сооружений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Во вновь строящихся жилых и общественных зданиях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Класс песка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I-I</w:t>
            </w:r>
            <w:r w:rsidRPr="008F5418">
              <w:rPr>
                <w:rFonts w:ascii="Times New Roman" w:hAnsi="Times New Roman" w:cs="Times New Roman"/>
                <w:iCs/>
                <w:lang w:val="en-US"/>
              </w:rPr>
              <w:t>I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eastAsia="Courier New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Модуль крупности песка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2,5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Полный остаток песка на сите с сеткой N 063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45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Содержание зерен песка крупностью 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в. 5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Содержание зерен песка крупностью 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в. 10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Содержание зерен песка крупностью менее 0,16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Содержание посторонних засоряющих примесей в песке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Должно быть полное отсутствие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полное отсутствие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Содержание пылевидных и глинистых частиц в песке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eastAsia="Courier New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Содержание глины в комках в песке не более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9A7686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8F5418">
              <w:rPr>
                <w:rFonts w:ascii="Times New Roman" w:hAnsi="Times New Roman" w:cs="Times New Roman"/>
                <w:bCs/>
                <w:iCs/>
              </w:rPr>
              <w:t>Кирпич керамический</w:t>
            </w:r>
          </w:p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ГОСТ 530-2012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Должно быть керамическое штучное изделие, предназначенное для устройства кладок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керамическое штучное изделие, предназначенное для устройства кладок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Вид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Должен быть лицевой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лицевой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Тип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Должен быть полнотелый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полнотелый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Марка по прочности выше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М125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М1</w:t>
            </w: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Марка по морозостойкости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ниже F50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F50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Класс </w:t>
            </w:r>
            <w:r w:rsidRPr="008F5418">
              <w:rPr>
                <w:rFonts w:ascii="Times New Roman" w:hAnsi="Times New Roman" w:cs="Times New Roman"/>
              </w:rPr>
              <w:t>по показателю средней плотности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0,8-2,0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Размеры кирпича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Не более </w:t>
            </w:r>
            <w:r w:rsidRPr="008F5418">
              <w:rPr>
                <w:rFonts w:ascii="Times New Roman" w:hAnsi="Times New Roman" w:cs="Times New Roman"/>
              </w:rPr>
              <w:t>288х138х88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250х120х65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Предельные отклонения </w:t>
            </w:r>
            <w:r w:rsidRPr="008F5418">
              <w:rPr>
                <w:rFonts w:ascii="Times New Roman" w:hAnsi="Times New Roman" w:cs="Times New Roman"/>
                <w:iCs/>
              </w:rPr>
              <w:lastRenderedPageBreak/>
              <w:t>номинальных размеров по длине не более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lastRenderedPageBreak/>
              <w:t>±4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436D23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±4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Предельное отклонение номинальных размеров по ширине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±3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436D23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±3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Предельное отклонение номинальных размеров по толщине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±2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436D23" w:rsidP="00436D23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8F5418">
              <w:rPr>
                <w:rFonts w:ascii="Times New Roman" w:hAnsi="Times New Roman" w:cs="Times New Roman"/>
                <w:iCs/>
              </w:rPr>
              <w:t>±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Предельное отклонение от перпендикулярности смежных граней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Предельное отклонение от плоскостности граней изделий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Лицевые изделия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Лицевые изделия должны иметь две лицевые грани -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ложковую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и </w:t>
            </w:r>
            <w:proofErr w:type="gramStart"/>
            <w:r w:rsidRPr="008F5418">
              <w:rPr>
                <w:rFonts w:ascii="Times New Roman" w:hAnsi="Times New Roman" w:cs="Times New Roman"/>
                <w:iCs/>
              </w:rPr>
              <w:t>тычковую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Лицевые изделия </w:t>
            </w: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имеют</w:t>
            </w: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 две лицевые грани - </w:t>
            </w:r>
            <w:proofErr w:type="spellStart"/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ложковую</w:t>
            </w:r>
            <w:proofErr w:type="spellEnd"/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 и </w:t>
            </w:r>
            <w:proofErr w:type="gramStart"/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тычковую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Вид лицевой поверхности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>Гладкая или рельефная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Гладкая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 xml:space="preserve">Единичные вспучивающиеся (например, известковые) включения допускаются глубиной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0,3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 xml:space="preserve">Единичные вспучивающиеся (например, </w:t>
            </w:r>
            <w:r w:rsidRPr="008F5418">
              <w:rPr>
                <w:rFonts w:ascii="Times New Roman" w:hAnsi="Times New Roman" w:cs="Times New Roman"/>
              </w:rPr>
              <w:lastRenderedPageBreak/>
              <w:t>известковые) включения допускаются общей площадью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Не более 0,2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 xml:space="preserve">% площади лицевых </w:t>
            </w:r>
            <w:r w:rsidRPr="008F5418">
              <w:rPr>
                <w:rFonts w:ascii="Times New Roman" w:hAnsi="Times New Roman" w:cs="Times New Roman"/>
              </w:rPr>
              <w:lastRenderedPageBreak/>
              <w:t>граней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Дефекты внешнего вида: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- трещины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допускаются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отсутствуют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-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высолы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допускаются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отсутствуют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- черная сердцевина и контактные пятна на поверхности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Допускаются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есть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-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отбитости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углов глубиной,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отбитости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ребер и граней длиной более 15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допускаются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отсутствуют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-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о</w:t>
            </w:r>
            <w:r w:rsidRPr="008F5418">
              <w:rPr>
                <w:rFonts w:ascii="Times New Roman" w:hAnsi="Times New Roman" w:cs="Times New Roman"/>
              </w:rPr>
              <w:t>тбитости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углов глубиной,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отбитости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ребер и граней длиной не более 15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- </w:t>
            </w:r>
            <w:proofErr w:type="gramStart"/>
            <w:r w:rsidRPr="008F5418">
              <w:rPr>
                <w:rFonts w:ascii="Times New Roman" w:hAnsi="Times New Roman" w:cs="Times New Roman"/>
              </w:rPr>
              <w:t>отдельные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посечки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суммарной длиной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40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Средняя плотность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t>кг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>/м</w:t>
            </w:r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Предел прочности при изгибе наименьший для отдельного образца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1,4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МПа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>Коэффициент теплопроводности кладки в сухом состоянии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От 0,1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0,21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>Вт</w:t>
            </w:r>
            <w:proofErr w:type="gramEnd"/>
            <w:r w:rsidRPr="008F5418">
              <w:rPr>
                <w:rFonts w:ascii="Times New Roman" w:hAnsi="Times New Roman" w:cs="Times New Roman"/>
              </w:rPr>
              <w:t>/(м·°С)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Предел прочности при изгибе средний для пяти образцов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2,8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2,8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МПа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Предел прочности при сжатии средний для пяти образцов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МПа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Предел прочности при сжатии наименьший для отдельного образца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12,5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МПа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Водопоглощение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>Скорость начальной абсорбции воды опорной поверхностью (постелью)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Не менее 0,10, но не </w:t>
            </w:r>
            <w:r w:rsidRPr="008F5418">
              <w:rPr>
                <w:rFonts w:ascii="Times New Roman" w:hAnsi="Times New Roman" w:cs="Times New Roman"/>
              </w:rPr>
              <w:t>более 3,0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</w:rPr>
              <w:t>кг/(м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F5418">
              <w:rPr>
                <w:rFonts w:ascii="Times New Roman" w:hAnsi="Times New Roman" w:cs="Times New Roman"/>
              </w:rPr>
              <w:t>·мин)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Горючесть по ГОСТ 30244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Должен быть негорючим материалам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негорючий материал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Удельная эффективная активность естественных радионуклидов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370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Бк/кг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Группа по теплотехническим характеристикам в зависимости от класса средней плотности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>Малоэффективные; повышенной эффективности; эффективные; условно-эффективные; высокой эффективности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повышенной эффективности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Маркировка</w:t>
            </w:r>
            <w:proofErr w:type="gramStart"/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нелицевую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поверхность изделия в процессе изготовления наносят любым способом товарный знак или краткое наименование предприятия-изготовителя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 </w:t>
            </w:r>
            <w:proofErr w:type="spellStart"/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нелицевую</w:t>
            </w:r>
            <w:proofErr w:type="spellEnd"/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поверхность изделия в процессе изготовления наносят любым способом товарный знак или краткое наименование предприятия-изготовителя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Число циклов переменного замораживания и оттаивания в насыщенном водой состоянии без каких-либо видимых признаков повреждений или разрушений (растрескивание, шелушение,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выкрашивание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>, отколы)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менее 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pacing w:line="256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86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 xml:space="preserve">Предельное количество </w:t>
            </w:r>
            <w:proofErr w:type="spellStart"/>
            <w:r w:rsidRPr="008F5418">
              <w:rPr>
                <w:rFonts w:ascii="Times New Roman" w:hAnsi="Times New Roman" w:cs="Times New Roman"/>
                <w:iCs/>
              </w:rPr>
              <w:t>половняка</w:t>
            </w:r>
            <w:proofErr w:type="spellEnd"/>
            <w:r w:rsidRPr="008F5418">
              <w:rPr>
                <w:rFonts w:ascii="Times New Roman" w:hAnsi="Times New Roman" w:cs="Times New Roman"/>
                <w:iCs/>
              </w:rPr>
              <w:t xml:space="preserve"> от объема партии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6" w:rsidRPr="008F5418" w:rsidRDefault="009A7686" w:rsidP="008F5418">
            <w:pPr>
              <w:snapToGrid w:val="0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Не более 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131C97" w:rsidRDefault="009A7686" w:rsidP="009A7686">
            <w:pPr>
              <w:snapToGri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86" w:rsidRPr="008F5418" w:rsidRDefault="009A7686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Гравий керамзитовый ГОСТ 32496-2013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Должен представлять собой искусственный пористый заполнитель ячеистого строения округлой и/или гравелистой формы с шероховатой поверхностью, полученный при вспучивании (увеличении в объеме) полуфабриката в результате обжига легкоплавкого глинистого сырья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представля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ет</w:t>
            </w: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собой искусственный пористый заполнитель ячеистого строения округлой формы с шероховатой поверхностью, полученный при вспучивании (увеличении в объеме) полуфабриката в результате обжига легкоплавкого глинистого сырья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Фракция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От 10 до 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Марка по насыпной </w:t>
            </w:r>
            <w:r w:rsidRPr="008F5418">
              <w:rPr>
                <w:rFonts w:ascii="Times New Roman" w:hAnsi="Times New Roman" w:cs="Times New Roman"/>
              </w:rPr>
              <w:lastRenderedPageBreak/>
              <w:t>плотности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Не ниже М150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М150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Марка по прочности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П15-П200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Марка по морозостойкости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ниже F15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F15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Насыпная плотность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800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>кг</w:t>
            </w:r>
            <w:proofErr w:type="gramEnd"/>
            <w:r w:rsidRPr="008F5418">
              <w:rPr>
                <w:rFonts w:ascii="Times New Roman" w:hAnsi="Times New Roman" w:cs="Times New Roman"/>
              </w:rPr>
              <w:t>/м</w:t>
            </w:r>
            <w:r w:rsidRPr="008F541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Прочность при сдавливании в цилиндре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 5,5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Мпа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Потеря массы после 15 циклов переменного замораживания и оттаивания не должна быть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Более 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Водопоглощение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гравия в течение 1 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Влажность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 по массе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Потеря массы при кипячении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1C9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Удельная эффективная активность естественных радионуклидов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 370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131C97" w:rsidRDefault="00436D23" w:rsidP="00E516C8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Бк/кг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</w:rPr>
            </w:pPr>
            <w:r w:rsidRPr="008F5418">
              <w:rPr>
                <w:rFonts w:ascii="Times New Roman" w:hAnsi="Times New Roman" w:cs="Times New Roman"/>
                <w:bCs/>
                <w:iCs/>
              </w:rPr>
              <w:t>Изоляционный материал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Должен быть предназначен для устройства кровельного ковра зданий и сооружений, гидроизоляции фундаментов и других конструкций с повышенными требованиями </w:t>
            </w:r>
            <w:r w:rsidRPr="008F5418">
              <w:rPr>
                <w:rFonts w:ascii="Times New Roman" w:hAnsi="Times New Roman" w:cs="Times New Roman"/>
              </w:rPr>
              <w:lastRenderedPageBreak/>
              <w:t>надежности во всех климатических районах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lastRenderedPageBreak/>
              <w:t>предназначен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для устройства кровельного ковра зданий и сооружений, гидроизоляции фундаментов и других конструкций с повышенными требованиями надежности во всех </w:t>
            </w:r>
            <w:r w:rsidRPr="008F5418">
              <w:rPr>
                <w:rFonts w:ascii="Times New Roman" w:hAnsi="Times New Roman" w:cs="Times New Roman"/>
              </w:rPr>
              <w:lastRenderedPageBreak/>
              <w:t>климатических районах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Должен быть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биостоек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Биостоек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Биостоек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Слойность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Должен применяться для устройства верхнего слоя кровельного покрытия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F2680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применя</w:t>
            </w:r>
            <w:r>
              <w:rPr>
                <w:rFonts w:ascii="Times New Roman" w:hAnsi="Times New Roman" w:cs="Times New Roman"/>
              </w:rPr>
              <w:t>ет</w:t>
            </w:r>
            <w:r w:rsidRPr="008F5418">
              <w:rPr>
                <w:rFonts w:ascii="Times New Roman" w:hAnsi="Times New Roman" w:cs="Times New Roman"/>
              </w:rPr>
              <w:t>ся для устройства верхнего слоя кровельного покрытия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Толщина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4,2 ±0,1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val="en-US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Масса 1 м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5,2 ±0,25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кг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Разрывная сила в продольном направлении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Разрывная сила в поперечном направлении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Температура гибкости на брусе R=25 мм и R=10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Ниже – 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Теплостойкость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Тип защитного покрытия верхней стороны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Должен быть сланец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сланец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Тип защитного покрытия нижней стороны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Должна быть пленка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пленка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Длина </w:t>
            </w:r>
            <w:proofErr w:type="spell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proofErr w:type="spell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ширина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Более 9х0,9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10х1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Плиты пенополистирольные</w:t>
            </w:r>
            <w:r w:rsidRPr="008F5418">
              <w:rPr>
                <w:rFonts w:ascii="Times New Roman" w:hAnsi="Times New Roman" w:cs="Times New Roman"/>
                <w:iCs/>
              </w:rPr>
              <w:t xml:space="preserve"> ГОСТ 15588-86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Общие требования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Должны быть изготовлены </w:t>
            </w:r>
            <w:proofErr w:type="spell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беспрессовым</w:t>
            </w:r>
            <w:proofErr w:type="spell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способом из суспензионного вспенивающегося полистирола с добавкой антипирена и предназначены для </w:t>
            </w: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lastRenderedPageBreak/>
              <w:t>тепловой изоляции в качестве среднего слоя строительных ограждающих конструкций и промышленного оборудования при отсутствии контакта плит с внутренними помещениями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lastRenderedPageBreak/>
              <w:t xml:space="preserve">изготовлены </w:t>
            </w:r>
            <w:proofErr w:type="spell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беспрессовым</w:t>
            </w:r>
            <w:proofErr w:type="spell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способом из суспензионного вспенивающегося полистирола с добавкой антипирена и предназначены для тепловой изоляции в </w:t>
            </w: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lastRenderedPageBreak/>
              <w:t>качестве среднего слоя строительных ограждающих конструкций и промышленного оборудования при отсутствии контакта плит с внутренними помещениями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Категория качества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Первая или высшая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первая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Марка плиты по плотности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auto"/>
              </w:rPr>
            </w:pPr>
            <w:r w:rsidRPr="008F5418">
              <w:rPr>
                <w:rFonts w:ascii="Times New Roman" w:hAnsi="Times New Roman" w:cs="Times New Roman"/>
              </w:rPr>
              <w:t>15; 25; 35; 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Длина плиты с интервалом 50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От 900 до 5000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2500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Ширина плиты с интервалом 50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От 500 до 1300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750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Толщина плиты с интервалом 10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От 20 до 500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Отклонения плиты по длине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Не более ±10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562771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Отклонения плиты по ширине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Не более ±7,5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562771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Отклонения плиты по толщине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Не более ±3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±3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Материал плит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Для изготовления плит должны применяться вспенивающийся полистирол, содержащий </w:t>
            </w:r>
            <w:proofErr w:type="spell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порообразователь</w:t>
            </w:r>
            <w:proofErr w:type="spell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изопентан</w:t>
            </w:r>
            <w:proofErr w:type="spell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или пентан) и остаточный мономер (стирол)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562771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Для изготовления плит применя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ет</w:t>
            </w: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ся вспенивающийся полистирол, содержащий </w:t>
            </w:r>
            <w:proofErr w:type="spell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порообразователь</w:t>
            </w:r>
            <w:proofErr w:type="spell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изопентан</w:t>
            </w:r>
            <w:proofErr w:type="spell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 и остаточный мономер (стирол)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Выпуклости или впадины на поверхности плит длиной более 50 мм, шириной более 3 мм и высотой (глубиной) более 5 мм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Не допускаются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отсутствуют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Притупленность ребер и углов глубиной не более 10 мм от вершины прямого угла и скосы по сторонам притупленных углов длиной не более 80 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Допускается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имеется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Форма плит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Плиты должны иметь правильную геометрическую форму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Плиты имеют </w:t>
            </w: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правильную геометрическую форму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Отклонение от плоскостности грани плиты на 500 мм длины грани не должно быть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Более 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Разность диагоналей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Не должна превышать 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Плотность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До 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562771" w:rsidRDefault="00436D23" w:rsidP="00562771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proofErr w:type="gramStart"/>
            <w:r w:rsidRPr="008F5418">
              <w:rPr>
                <w:rFonts w:ascii="Times New Roman" w:hAnsi="Times New Roman" w:cs="Times New Roman"/>
                <w:iCs/>
              </w:rPr>
              <w:t>кг</w:t>
            </w:r>
            <w:proofErr w:type="gramEnd"/>
            <w:r w:rsidRPr="008F5418">
              <w:rPr>
                <w:rFonts w:ascii="Times New Roman" w:hAnsi="Times New Roman" w:cs="Times New Roman"/>
                <w:iCs/>
              </w:rPr>
              <w:t>/м</w:t>
            </w:r>
            <w:r w:rsidRPr="008F5418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Прочность на сжатие при 10% линейной деформации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Не менее 0,04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0,05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МПа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Предел прочности при изгибе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Не менее 0,06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0,08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МПа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Теплопроводность в сухом состоянии при (25±5) °</w:t>
            </w:r>
            <w:proofErr w:type="gram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Не более 0,043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0,042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proofErr w:type="gram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Вт</w:t>
            </w:r>
            <w:proofErr w:type="gram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/(м·К)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Время самостоятельного горения плит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Не более 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Влажность плит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Не более 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proofErr w:type="spellStart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Водопоглощение</w:t>
            </w:r>
            <w:proofErr w:type="spellEnd"/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за 24 часа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Не более 4,0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Эмаль </w:t>
            </w:r>
          </w:p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F5418">
              <w:rPr>
                <w:rFonts w:ascii="Times New Roman" w:hAnsi="Times New Roman" w:cs="Times New Roman"/>
                <w:iCs/>
              </w:rPr>
              <w:t>ГОСТ 6465-76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Общие требования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Должны представлять собой суспензии двуокиси титана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рутильной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формы и других пигментов и наполнителей в пентафталевом лаке с добавлением сиккатива и растворителей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965C6C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</w:rPr>
              <w:t>представля</w:t>
            </w:r>
            <w:r>
              <w:rPr>
                <w:rFonts w:ascii="Times New Roman" w:hAnsi="Times New Roman" w:cs="Times New Roman"/>
              </w:rPr>
              <w:t>ет</w:t>
            </w:r>
            <w:r w:rsidRPr="008F5418">
              <w:rPr>
                <w:rFonts w:ascii="Times New Roman" w:hAnsi="Times New Roman" w:cs="Times New Roman"/>
              </w:rPr>
              <w:t xml:space="preserve"> собой суспензии двуокиси титана </w:t>
            </w:r>
            <w:proofErr w:type="spellStart"/>
            <w:r w:rsidRPr="008F5418">
              <w:rPr>
                <w:rFonts w:ascii="Times New Roman" w:hAnsi="Times New Roman" w:cs="Times New Roman"/>
              </w:rPr>
              <w:t>рутильной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формы и других пигментов и наполнителей в пентафталевом лаке с добавлением сиккатива и растворителей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Назначение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Должны быть предназначены для окраски металлических, деревянных и других поверхностей, подвергающихся атмосферным воздействиям и для окраски внутри помещений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>предназначены для окраски металлических, деревянных и других поверхностей, подвергающихся атмосферным воздействиям и для окраски внутри помещений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Покрытие, состоящее из двух слоев эмали, нанесенных на подготовленную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загрунтованную поверхность, в умеренном и холодном климате должна сохранять защитные свойства в течение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Более 3 лет, до балла не более А31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965C6C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течение 4 лет, балл А</w:t>
            </w: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F5418">
              <w:rPr>
                <w:rFonts w:ascii="Times New Roman" w:hAnsi="Times New Roman" w:cs="Times New Roman"/>
              </w:rPr>
              <w:t>Год, балл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Сорт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первый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Покрытие, состоящее из двух слоев эмали, нанесенных на подготовленную загрунтованную поверхность, в умеренном и холодном климате должна сохранять декоративные свойства в течение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1 года, до балла не более АД</w:t>
            </w:r>
            <w:proofErr w:type="gramStart"/>
            <w:r w:rsidRPr="008F541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течение 1 года, балл АД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F5418">
              <w:rPr>
                <w:rFonts w:ascii="Times New Roman" w:hAnsi="Times New Roman" w:cs="Times New Roman"/>
              </w:rPr>
              <w:t>Год, балл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Пленка эмали устойчива к изменению </w:t>
            </w:r>
            <w:r w:rsidRPr="00C21F20">
              <w:rPr>
                <w:rFonts w:ascii="Times New Roman" w:hAnsi="Times New Roman" w:cs="Times New Roman"/>
                <w:shd w:val="clear" w:color="auto" w:fill="FFFFFF"/>
              </w:rPr>
              <w:t>температуры в диапазоне</w:t>
            </w:r>
            <w:r w:rsidRPr="00C21F20">
              <w:rPr>
                <w:rFonts w:ascii="Times New Roman" w:hAnsi="Times New Roman" w:cs="Times New Roman"/>
              </w:rPr>
              <w:t xml:space="preserve"> шире, чем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>от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минус 45 до плюс 55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965C6C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F5418">
              <w:rPr>
                <w:rFonts w:ascii="Times New Roman" w:hAnsi="Times New Roman" w:cs="Times New Roman"/>
              </w:rPr>
              <w:t>от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минус </w:t>
            </w:r>
            <w:r>
              <w:rPr>
                <w:rFonts w:ascii="Times New Roman" w:hAnsi="Times New Roman" w:cs="Times New Roman"/>
              </w:rPr>
              <w:t>50</w:t>
            </w:r>
            <w:r w:rsidRPr="008F5418">
              <w:rPr>
                <w:rFonts w:ascii="Times New Roman" w:hAnsi="Times New Roman" w:cs="Times New Roman"/>
              </w:rPr>
              <w:t xml:space="preserve"> до плюс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F5418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Метод нанесения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Распыления и/или струйного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облива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и/или окунания и/или кистью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Распыления и/или струйного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облива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и/или окунания и/или кистью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Цвет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Должен быть черный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черный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Внешний вид </w:t>
            </w:r>
            <w:r w:rsidRPr="008F54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покрытия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 xml:space="preserve">После высыхания эмаль </w:t>
            </w:r>
            <w:r w:rsidRPr="008F5418">
              <w:rPr>
                <w:rFonts w:ascii="Times New Roman" w:hAnsi="Times New Roman" w:cs="Times New Roman"/>
              </w:rPr>
              <w:lastRenderedPageBreak/>
              <w:t>должна образовывать гладкую, однородную без расслаивания, оспин, потеков, морщин и посторонних включений поверхность. Допускается небольшая шагрень.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965C6C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 xml:space="preserve">После высыхания эмаль </w:t>
            </w:r>
            <w:proofErr w:type="spellStart"/>
            <w:r w:rsidRPr="008F5418">
              <w:rPr>
                <w:rFonts w:ascii="Times New Roman" w:hAnsi="Times New Roman" w:cs="Times New Roman"/>
              </w:rPr>
              <w:lastRenderedPageBreak/>
              <w:t>образовыва</w:t>
            </w:r>
            <w:r>
              <w:rPr>
                <w:rFonts w:ascii="Times New Roman" w:hAnsi="Times New Roman" w:cs="Times New Roman"/>
              </w:rPr>
              <w:t>ет</w:t>
            </w:r>
            <w:r w:rsidRPr="008F5418">
              <w:rPr>
                <w:rFonts w:ascii="Times New Roman" w:hAnsi="Times New Roman" w:cs="Times New Roman"/>
              </w:rPr>
              <w:t>ь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гладкую, однородную без расслаивания, оспин, потеков, морщин и посторонних включений поверхность. </w:t>
            </w:r>
            <w:r>
              <w:rPr>
                <w:rFonts w:ascii="Times New Roman" w:hAnsi="Times New Roman" w:cs="Times New Roman"/>
              </w:rPr>
              <w:t>Име</w:t>
            </w:r>
            <w:r w:rsidRPr="008F5418">
              <w:rPr>
                <w:rFonts w:ascii="Times New Roman" w:hAnsi="Times New Roman" w:cs="Times New Roman"/>
              </w:rPr>
              <w:t>ется небольшая шагрень.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Блеск покрытия по </w:t>
            </w:r>
            <w:proofErr w:type="gramStart"/>
            <w:r w:rsidRPr="008F5418">
              <w:rPr>
                <w:rFonts w:ascii="Times New Roman" w:hAnsi="Times New Roman" w:cs="Times New Roman"/>
              </w:rPr>
              <w:t>фотоэлектрическому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блескомеру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Массовая доля нелетучих веществ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49-55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130A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Степень </w:t>
            </w:r>
            <w:proofErr w:type="spellStart"/>
            <w:r w:rsidRPr="008F5418">
              <w:rPr>
                <w:rFonts w:ascii="Times New Roman" w:hAnsi="Times New Roman" w:cs="Times New Roman"/>
              </w:rPr>
              <w:t>перетира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не более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мкм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Укрывистость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высушенной пленки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г/м</w:t>
            </w:r>
            <w:proofErr w:type="gramStart"/>
            <w:r w:rsidRPr="008F54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Время высыхания до степени 3 при температуре (20 ± 2) °</w:t>
            </w:r>
            <w:proofErr w:type="gramStart"/>
            <w:r w:rsidRPr="008F5418">
              <w:rPr>
                <w:rFonts w:ascii="Times New Roman" w:hAnsi="Times New Roman" w:cs="Times New Roman"/>
              </w:rPr>
              <w:t>С</w:t>
            </w:r>
            <w:proofErr w:type="gramEnd"/>
            <w:r w:rsidRPr="008F541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24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Эластичность пленки при изгибе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Прочность пленки при ударе по прибору типа У-1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 xml:space="preserve">Твердость покрытия по маятниковому прибору типа ТМЛ </w:t>
            </w:r>
            <w:r w:rsidRPr="008F5418">
              <w:rPr>
                <w:rFonts w:ascii="Times New Roman" w:hAnsi="Times New Roman" w:cs="Times New Roman"/>
              </w:rPr>
              <w:lastRenderedPageBreak/>
              <w:t xml:space="preserve">(маятник А) и типа М-3, не менее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lastRenderedPageBreak/>
              <w:t> 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418">
              <w:rPr>
                <w:rFonts w:ascii="Times New Roman" w:hAnsi="Times New Roman" w:cs="Times New Roman"/>
              </w:rPr>
              <w:t>Отн</w:t>
            </w:r>
            <w:proofErr w:type="spellEnd"/>
            <w:r w:rsidRPr="008F5418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Адгезия пленки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Стойкость покрытия при температуре (20 ± 2) °</w:t>
            </w:r>
            <w:proofErr w:type="gramStart"/>
            <w:r w:rsidRPr="008F5418">
              <w:rPr>
                <w:rFonts w:ascii="Times New Roman" w:hAnsi="Times New Roman" w:cs="Times New Roman"/>
              </w:rPr>
              <w:t>С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418">
              <w:rPr>
                <w:rFonts w:ascii="Times New Roman" w:hAnsi="Times New Roman" w:cs="Times New Roman"/>
              </w:rPr>
              <w:t>к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статическому воздействию воды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Стойкость покрытия к статическому воздействию 0,5 %-</w:t>
            </w:r>
            <w:proofErr w:type="spellStart"/>
            <w:r w:rsidRPr="008F5418">
              <w:rPr>
                <w:rFonts w:ascii="Times New Roman" w:hAnsi="Times New Roman" w:cs="Times New Roman"/>
              </w:rPr>
              <w:t>ного</w:t>
            </w:r>
            <w:proofErr w:type="spellEnd"/>
            <w:r w:rsidRPr="008F5418">
              <w:rPr>
                <w:rFonts w:ascii="Times New Roman" w:hAnsi="Times New Roman" w:cs="Times New Roman"/>
              </w:rPr>
              <w:t xml:space="preserve"> раствора моющего средства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Стойкость покрытия при температуре (20 ± 2) °</w:t>
            </w:r>
            <w:proofErr w:type="gramStart"/>
            <w:r w:rsidRPr="008F5418">
              <w:rPr>
                <w:rFonts w:ascii="Times New Roman" w:hAnsi="Times New Roman" w:cs="Times New Roman"/>
              </w:rPr>
              <w:t>С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418">
              <w:rPr>
                <w:rFonts w:ascii="Times New Roman" w:hAnsi="Times New Roman" w:cs="Times New Roman"/>
              </w:rPr>
              <w:t>к</w:t>
            </w:r>
            <w:proofErr w:type="gramEnd"/>
            <w:r w:rsidRPr="008F5418">
              <w:rPr>
                <w:rFonts w:ascii="Times New Roman" w:hAnsi="Times New Roman" w:cs="Times New Roman"/>
              </w:rPr>
              <w:t xml:space="preserve"> статическому воздействию трансформаторного масла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Не менее 24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23" w:rsidRPr="008F5418" w:rsidTr="009A7686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3" w:rsidRPr="008F5418" w:rsidRDefault="00436D23" w:rsidP="008F5418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  <w:shd w:val="clear" w:color="auto" w:fill="FFFFFF"/>
              </w:rPr>
              <w:t>Горячая сушка покрытия при 105-110</w:t>
            </w:r>
            <w:proofErr w:type="gramStart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°С</w:t>
            </w:r>
            <w:proofErr w:type="gramEnd"/>
            <w:r w:rsidRPr="008F5418">
              <w:rPr>
                <w:rFonts w:ascii="Times New Roman" w:hAnsi="Times New Roman" w:cs="Times New Roman"/>
                <w:shd w:val="clear" w:color="auto" w:fill="FFFFFF"/>
              </w:rPr>
              <w:t xml:space="preserve"> в течение 1 ч</w:t>
            </w:r>
            <w:r w:rsidRPr="008F541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5418">
              <w:rPr>
                <w:rFonts w:ascii="Times New Roman" w:hAnsi="Times New Roman" w:cs="Times New Roman"/>
              </w:rPr>
              <w:t>Допускается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5418">
              <w:rPr>
                <w:rFonts w:ascii="Times New Roman" w:hAnsi="Times New Roman" w:cs="Times New Roman"/>
              </w:rPr>
              <w:t>Допускается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3" w:rsidRPr="008F5418" w:rsidRDefault="00436D23" w:rsidP="008F54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F5418" w:rsidRPr="008F5418" w:rsidRDefault="008F5418" w:rsidP="008F5418">
      <w:pPr>
        <w:spacing w:line="276" w:lineRule="auto"/>
        <w:jc w:val="center"/>
        <w:rPr>
          <w:rFonts w:ascii="Times New Roman" w:hAnsi="Times New Roman" w:cs="Times New Roman"/>
        </w:rPr>
      </w:pPr>
    </w:p>
    <w:p w:rsidR="008F5418" w:rsidRPr="008F5418" w:rsidRDefault="008F5418" w:rsidP="008F5418">
      <w:pPr>
        <w:spacing w:line="276" w:lineRule="auto"/>
        <w:rPr>
          <w:rFonts w:ascii="Times New Roman" w:hAnsi="Times New Roman" w:cs="Times New Roman"/>
        </w:rPr>
      </w:pPr>
    </w:p>
    <w:p w:rsidR="00463424" w:rsidRPr="005C0EDE" w:rsidRDefault="00463424" w:rsidP="00463424">
      <w:pPr>
        <w:spacing w:line="276" w:lineRule="auto"/>
        <w:rPr>
          <w:rFonts w:ascii="Times New Roman" w:hAnsi="Times New Roman" w:cs="Times New Roman"/>
          <w:b/>
        </w:rPr>
      </w:pPr>
    </w:p>
    <w:p w:rsidR="005C0EDE" w:rsidRPr="005C0EDE" w:rsidRDefault="005C0EDE" w:rsidP="005C0ED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C0EDE">
        <w:rPr>
          <w:rFonts w:ascii="Times New Roman" w:hAnsi="Times New Roman" w:cs="Times New Roman"/>
          <w:b/>
          <w:highlight w:val="yellow"/>
        </w:rPr>
        <w:t>Страна происхождения всех материалов – Россия.</w:t>
      </w:r>
    </w:p>
    <w:p w:rsidR="001B0362" w:rsidRPr="001B0362" w:rsidRDefault="001B0362" w:rsidP="001B0362">
      <w:pPr>
        <w:spacing w:line="276" w:lineRule="auto"/>
        <w:rPr>
          <w:rFonts w:ascii="Times New Roman" w:hAnsi="Times New Roman" w:cs="Times New Roman"/>
        </w:rPr>
      </w:pPr>
    </w:p>
    <w:sectPr w:rsidR="001B0362" w:rsidRPr="001B0362" w:rsidSect="00F00EB4">
      <w:headerReference w:type="even" r:id="rId8"/>
      <w:headerReference w:type="default" r:id="rId9"/>
      <w:footerReference w:type="even" r:id="rId10"/>
      <w:footerReference w:type="default" r:id="rId11"/>
      <w:pgSz w:w="16837" w:h="11905" w:orient="landscape"/>
      <w:pgMar w:top="833" w:right="1219" w:bottom="1695" w:left="110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86" w:rsidRDefault="009A7686">
      <w:r>
        <w:separator/>
      </w:r>
    </w:p>
  </w:endnote>
  <w:endnote w:type="continuationSeparator" w:id="0">
    <w:p w:rsidR="009A7686" w:rsidRDefault="009A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86" w:rsidRDefault="009A7686">
    <w:pPr>
      <w:pStyle w:val="a9"/>
      <w:framePr w:w="12424" w:h="149" w:wrap="none" w:vAnchor="text" w:hAnchor="page" w:x="1" w:y="-791"/>
      <w:shd w:val="clear" w:color="auto" w:fill="auto"/>
      <w:ind w:left="5818"/>
    </w:pPr>
    <w:r>
      <w:rPr>
        <w:rStyle w:val="100"/>
      </w:rPr>
      <w:t xml:space="preserve">- </w:t>
    </w:r>
    <w:fldSimple w:instr=" PAGE \* MERGEFORMAT ">
      <w:r w:rsidR="005C0EDE" w:rsidRPr="005C0EDE">
        <w:rPr>
          <w:rStyle w:val="100"/>
          <w:noProof/>
        </w:rPr>
        <w:t>2</w:t>
      </w:r>
    </w:fldSimple>
    <w:r>
      <w:rPr>
        <w:rStyle w:val="100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86" w:rsidRDefault="009A7686">
    <w:pPr>
      <w:pStyle w:val="a9"/>
      <w:framePr w:w="12424" w:h="149" w:wrap="none" w:vAnchor="text" w:hAnchor="page" w:x="1" w:y="-791"/>
      <w:shd w:val="clear" w:color="auto" w:fill="auto"/>
      <w:ind w:left="5875"/>
    </w:pPr>
    <w:r>
      <w:rPr>
        <w:rStyle w:val="100"/>
      </w:rPr>
      <w:t xml:space="preserve">- </w:t>
    </w:r>
    <w:fldSimple w:instr=" PAGE \* MERGEFORMAT ">
      <w:r w:rsidR="005C0EDE" w:rsidRPr="005C0EDE">
        <w:rPr>
          <w:rStyle w:val="100"/>
          <w:noProof/>
        </w:rPr>
        <w:t>1</w:t>
      </w:r>
    </w:fldSimple>
    <w:r>
      <w:rPr>
        <w:rStyle w:val="10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86" w:rsidRDefault="009A7686">
      <w:r>
        <w:separator/>
      </w:r>
    </w:p>
  </w:footnote>
  <w:footnote w:type="continuationSeparator" w:id="0">
    <w:p w:rsidR="009A7686" w:rsidRDefault="009A7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86" w:rsidRDefault="009A7686" w:rsidP="00D23FB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C0EDE">
      <w:rPr>
        <w:rStyle w:val="af5"/>
        <w:noProof/>
      </w:rPr>
      <w:t>2</w:t>
    </w:r>
    <w:r>
      <w:rPr>
        <w:rStyle w:val="af5"/>
      </w:rPr>
      <w:fldChar w:fldCharType="end"/>
    </w:r>
  </w:p>
  <w:p w:rsidR="009A7686" w:rsidRDefault="009A768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86" w:rsidRDefault="009A7686" w:rsidP="00D23FB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C0EDE">
      <w:rPr>
        <w:rStyle w:val="af5"/>
        <w:noProof/>
      </w:rPr>
      <w:t>1</w:t>
    </w:r>
    <w:r>
      <w:rPr>
        <w:rStyle w:val="af5"/>
      </w:rPr>
      <w:fldChar w:fldCharType="end"/>
    </w:r>
  </w:p>
  <w:p w:rsidR="009A7686" w:rsidRDefault="009A768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326943"/>
    <w:multiLevelType w:val="hybridMultilevel"/>
    <w:tmpl w:val="09D8F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EC33A9"/>
    <w:multiLevelType w:val="hybridMultilevel"/>
    <w:tmpl w:val="36A488D0"/>
    <w:lvl w:ilvl="0" w:tplc="9EC2013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9AC62B2">
      <w:start w:val="1"/>
      <w:numFmt w:val="bullet"/>
      <w:lvlText w:val=""/>
      <w:lvlJc w:val="left"/>
      <w:pPr>
        <w:ind w:left="716" w:hanging="1425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E0BC3"/>
    <w:multiLevelType w:val="multilevel"/>
    <w:tmpl w:val="3BD02302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8B352A"/>
    <w:multiLevelType w:val="multilevel"/>
    <w:tmpl w:val="3488D03C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C46997"/>
    <w:multiLevelType w:val="hybridMultilevel"/>
    <w:tmpl w:val="F9967E50"/>
    <w:lvl w:ilvl="0" w:tplc="62A4A3E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0678FA"/>
    <w:multiLevelType w:val="hybridMultilevel"/>
    <w:tmpl w:val="ACF22F7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147354"/>
    <w:multiLevelType w:val="hybridMultilevel"/>
    <w:tmpl w:val="DB12003C"/>
    <w:lvl w:ilvl="0" w:tplc="1D8E4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B5429"/>
    <w:multiLevelType w:val="multilevel"/>
    <w:tmpl w:val="E6A85DB8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7E0699A"/>
    <w:multiLevelType w:val="multilevel"/>
    <w:tmpl w:val="32DED2F8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DF4366D"/>
    <w:multiLevelType w:val="multilevel"/>
    <w:tmpl w:val="838874B6"/>
    <w:lvl w:ilvl="0">
      <w:start w:val="2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1F52B6"/>
    <w:multiLevelType w:val="hybridMultilevel"/>
    <w:tmpl w:val="72FA7008"/>
    <w:lvl w:ilvl="0" w:tplc="02A614E2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973947"/>
    <w:multiLevelType w:val="hybridMultilevel"/>
    <w:tmpl w:val="A4F49E36"/>
    <w:lvl w:ilvl="0" w:tplc="74B22DA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C7903"/>
    <w:multiLevelType w:val="multilevel"/>
    <w:tmpl w:val="47DE8C06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AA7603"/>
    <w:multiLevelType w:val="hybridMultilevel"/>
    <w:tmpl w:val="AEE2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95539"/>
    <w:multiLevelType w:val="hybridMultilevel"/>
    <w:tmpl w:val="42D0AF02"/>
    <w:lvl w:ilvl="0" w:tplc="4BD0D8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32413"/>
    <w:multiLevelType w:val="hybridMultilevel"/>
    <w:tmpl w:val="5BA2B0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7E7F91"/>
    <w:multiLevelType w:val="multilevel"/>
    <w:tmpl w:val="7060AE36"/>
    <w:lvl w:ilvl="0">
      <w:start w:val="3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3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1">
    <w:nsid w:val="3FC811BA"/>
    <w:multiLevelType w:val="multilevel"/>
    <w:tmpl w:val="BDA8852A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0B64093"/>
    <w:multiLevelType w:val="hybridMultilevel"/>
    <w:tmpl w:val="65B8D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A739F"/>
    <w:multiLevelType w:val="multilevel"/>
    <w:tmpl w:val="F48062DC"/>
    <w:lvl w:ilvl="0">
      <w:start w:val="35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13EFA"/>
    <w:multiLevelType w:val="hybridMultilevel"/>
    <w:tmpl w:val="809A00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5527FE0"/>
    <w:multiLevelType w:val="hybridMultilevel"/>
    <w:tmpl w:val="DD3CF65A"/>
    <w:lvl w:ilvl="0" w:tplc="4EAEDD9A">
      <w:start w:val="1"/>
      <w:numFmt w:val="decimal"/>
      <w:lvlText w:val="%1."/>
      <w:lvlJc w:val="left"/>
      <w:pPr>
        <w:ind w:left="995" w:hanging="57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8A46562"/>
    <w:multiLevelType w:val="multilevel"/>
    <w:tmpl w:val="363AB1D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1DB6C0A"/>
    <w:multiLevelType w:val="hybridMultilevel"/>
    <w:tmpl w:val="06F6742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314A4D"/>
    <w:multiLevelType w:val="multilevel"/>
    <w:tmpl w:val="3E3A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5FD71E9"/>
    <w:multiLevelType w:val="hybridMultilevel"/>
    <w:tmpl w:val="1F7AD83A"/>
    <w:lvl w:ilvl="0" w:tplc="BEC407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6B74C6F"/>
    <w:multiLevelType w:val="hybridMultilevel"/>
    <w:tmpl w:val="6280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540F"/>
    <w:multiLevelType w:val="multilevel"/>
    <w:tmpl w:val="1A987C8E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93A2483"/>
    <w:multiLevelType w:val="hybridMultilevel"/>
    <w:tmpl w:val="EC1C79B6"/>
    <w:lvl w:ilvl="0" w:tplc="42D410E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9C57D49"/>
    <w:multiLevelType w:val="hybridMultilevel"/>
    <w:tmpl w:val="19C26CE4"/>
    <w:lvl w:ilvl="0" w:tplc="0D2C939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37E93"/>
    <w:multiLevelType w:val="hybridMultilevel"/>
    <w:tmpl w:val="3614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176C0D"/>
    <w:multiLevelType w:val="multilevel"/>
    <w:tmpl w:val="48EE3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706241B9"/>
    <w:multiLevelType w:val="multilevel"/>
    <w:tmpl w:val="2E24A9A2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105C52"/>
    <w:multiLevelType w:val="multilevel"/>
    <w:tmpl w:val="102CA9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5"/>
  </w:num>
  <w:num w:numId="4">
    <w:abstractNumId w:val="16"/>
  </w:num>
  <w:num w:numId="5">
    <w:abstractNumId w:val="12"/>
  </w:num>
  <w:num w:numId="6">
    <w:abstractNumId w:val="24"/>
  </w:num>
  <w:num w:numId="7">
    <w:abstractNumId w:val="29"/>
  </w:num>
  <w:num w:numId="8">
    <w:abstractNumId w:val="6"/>
  </w:num>
  <w:num w:numId="9">
    <w:abstractNumId w:val="13"/>
  </w:num>
  <w:num w:numId="10">
    <w:abstractNumId w:val="17"/>
  </w:num>
  <w:num w:numId="11">
    <w:abstractNumId w:val="38"/>
  </w:num>
  <w:num w:numId="12">
    <w:abstractNumId w:val="18"/>
  </w:num>
  <w:num w:numId="13">
    <w:abstractNumId w:val="33"/>
  </w:num>
  <w:num w:numId="14">
    <w:abstractNumId w:val="11"/>
  </w:num>
  <w:num w:numId="15">
    <w:abstractNumId w:val="9"/>
  </w:num>
  <w:num w:numId="16">
    <w:abstractNumId w:val="31"/>
  </w:num>
  <w:num w:numId="17">
    <w:abstractNumId w:val="21"/>
  </w:num>
  <w:num w:numId="18">
    <w:abstractNumId w:val="32"/>
  </w:num>
  <w:num w:numId="19">
    <w:abstractNumId w:val="27"/>
  </w:num>
  <w:num w:numId="20">
    <w:abstractNumId w:val="14"/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5"/>
  </w:num>
  <w:num w:numId="25">
    <w:abstractNumId w:val="3"/>
  </w:num>
  <w:num w:numId="26">
    <w:abstractNumId w:val="30"/>
  </w:num>
  <w:num w:numId="27">
    <w:abstractNumId w:val="26"/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0"/>
  </w:num>
  <w:num w:numId="32">
    <w:abstractNumId w:val="10"/>
  </w:num>
  <w:num w:numId="33">
    <w:abstractNumId w:val="23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5"/>
  </w:num>
  <w:num w:numId="36">
    <w:abstractNumId w:val="8"/>
  </w:num>
  <w:num w:numId="37">
    <w:abstractNumId w:val="22"/>
  </w:num>
  <w:num w:numId="38">
    <w:abstractNumId w:val="2"/>
  </w:num>
  <w:num w:numId="39">
    <w:abstractNumId w:val="0"/>
  </w:num>
  <w:num w:numId="40">
    <w:abstractNumId w:val="1"/>
  </w:num>
  <w:num w:numId="41">
    <w:abstractNumId w:val="35"/>
  </w:num>
  <w:num w:numId="42">
    <w:abstractNumId w:val="19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530C"/>
    <w:rsid w:val="00005FCA"/>
    <w:rsid w:val="0001142D"/>
    <w:rsid w:val="00012DD4"/>
    <w:rsid w:val="00014646"/>
    <w:rsid w:val="000156C7"/>
    <w:rsid w:val="00021980"/>
    <w:rsid w:val="00031993"/>
    <w:rsid w:val="0003203E"/>
    <w:rsid w:val="000322F3"/>
    <w:rsid w:val="00032999"/>
    <w:rsid w:val="0003322C"/>
    <w:rsid w:val="00034482"/>
    <w:rsid w:val="00034C69"/>
    <w:rsid w:val="00037C9B"/>
    <w:rsid w:val="00041FB0"/>
    <w:rsid w:val="00044855"/>
    <w:rsid w:val="00044D95"/>
    <w:rsid w:val="00044F4A"/>
    <w:rsid w:val="00051B6D"/>
    <w:rsid w:val="00053656"/>
    <w:rsid w:val="0006093A"/>
    <w:rsid w:val="0006531F"/>
    <w:rsid w:val="000741CF"/>
    <w:rsid w:val="000745D0"/>
    <w:rsid w:val="00076A29"/>
    <w:rsid w:val="000822A4"/>
    <w:rsid w:val="00084353"/>
    <w:rsid w:val="0009041D"/>
    <w:rsid w:val="000958AC"/>
    <w:rsid w:val="000979B1"/>
    <w:rsid w:val="000A0C97"/>
    <w:rsid w:val="000A474B"/>
    <w:rsid w:val="000A4A91"/>
    <w:rsid w:val="000B1706"/>
    <w:rsid w:val="000B5458"/>
    <w:rsid w:val="000C2683"/>
    <w:rsid w:val="000C5CAE"/>
    <w:rsid w:val="000D0EB3"/>
    <w:rsid w:val="000D2336"/>
    <w:rsid w:val="000E1EC3"/>
    <w:rsid w:val="000E2A50"/>
    <w:rsid w:val="000E5541"/>
    <w:rsid w:val="000E673A"/>
    <w:rsid w:val="000F091F"/>
    <w:rsid w:val="000F194F"/>
    <w:rsid w:val="000F34AF"/>
    <w:rsid w:val="000F4FFF"/>
    <w:rsid w:val="00104F81"/>
    <w:rsid w:val="00111404"/>
    <w:rsid w:val="0011196D"/>
    <w:rsid w:val="00115171"/>
    <w:rsid w:val="0011548F"/>
    <w:rsid w:val="001174F4"/>
    <w:rsid w:val="00126688"/>
    <w:rsid w:val="00126CED"/>
    <w:rsid w:val="00130A61"/>
    <w:rsid w:val="0013530C"/>
    <w:rsid w:val="0013777D"/>
    <w:rsid w:val="00141C08"/>
    <w:rsid w:val="00141E6F"/>
    <w:rsid w:val="001433CB"/>
    <w:rsid w:val="00146BA6"/>
    <w:rsid w:val="00150ABF"/>
    <w:rsid w:val="00154B5B"/>
    <w:rsid w:val="00160348"/>
    <w:rsid w:val="0016228B"/>
    <w:rsid w:val="00162FF6"/>
    <w:rsid w:val="00164683"/>
    <w:rsid w:val="001660B9"/>
    <w:rsid w:val="00170BCC"/>
    <w:rsid w:val="00172019"/>
    <w:rsid w:val="00177F07"/>
    <w:rsid w:val="0018241F"/>
    <w:rsid w:val="001826A0"/>
    <w:rsid w:val="001858FC"/>
    <w:rsid w:val="0018598E"/>
    <w:rsid w:val="00186490"/>
    <w:rsid w:val="00187651"/>
    <w:rsid w:val="00192544"/>
    <w:rsid w:val="0019356B"/>
    <w:rsid w:val="00194A15"/>
    <w:rsid w:val="001A0C58"/>
    <w:rsid w:val="001A34BB"/>
    <w:rsid w:val="001A3CDD"/>
    <w:rsid w:val="001A7D0F"/>
    <w:rsid w:val="001B0362"/>
    <w:rsid w:val="001B1236"/>
    <w:rsid w:val="001B353B"/>
    <w:rsid w:val="001B3A41"/>
    <w:rsid w:val="001C1DBE"/>
    <w:rsid w:val="001C718C"/>
    <w:rsid w:val="001D7C85"/>
    <w:rsid w:val="001E27ED"/>
    <w:rsid w:val="001E6E48"/>
    <w:rsid w:val="001F3DF0"/>
    <w:rsid w:val="001F54A7"/>
    <w:rsid w:val="0020086F"/>
    <w:rsid w:val="00201036"/>
    <w:rsid w:val="00204EDB"/>
    <w:rsid w:val="00207393"/>
    <w:rsid w:val="00207808"/>
    <w:rsid w:val="00213983"/>
    <w:rsid w:val="00213D53"/>
    <w:rsid w:val="00215C92"/>
    <w:rsid w:val="00217FB2"/>
    <w:rsid w:val="00223622"/>
    <w:rsid w:val="00225CD2"/>
    <w:rsid w:val="002265D2"/>
    <w:rsid w:val="00233939"/>
    <w:rsid w:val="002458C3"/>
    <w:rsid w:val="00251C2B"/>
    <w:rsid w:val="002600A8"/>
    <w:rsid w:val="00266989"/>
    <w:rsid w:val="00267948"/>
    <w:rsid w:val="00274F2A"/>
    <w:rsid w:val="00276734"/>
    <w:rsid w:val="00281A36"/>
    <w:rsid w:val="00281B0F"/>
    <w:rsid w:val="00285969"/>
    <w:rsid w:val="002863A3"/>
    <w:rsid w:val="00296789"/>
    <w:rsid w:val="002971AE"/>
    <w:rsid w:val="002A0369"/>
    <w:rsid w:val="002A3C7B"/>
    <w:rsid w:val="002A63BD"/>
    <w:rsid w:val="002A6D21"/>
    <w:rsid w:val="002B3D12"/>
    <w:rsid w:val="002B7147"/>
    <w:rsid w:val="002C145C"/>
    <w:rsid w:val="002C3C3F"/>
    <w:rsid w:val="002C768B"/>
    <w:rsid w:val="002D63B0"/>
    <w:rsid w:val="002D70E3"/>
    <w:rsid w:val="002D735E"/>
    <w:rsid w:val="002D754F"/>
    <w:rsid w:val="002E2C9F"/>
    <w:rsid w:val="002E3E28"/>
    <w:rsid w:val="002E7BD2"/>
    <w:rsid w:val="002F0D9E"/>
    <w:rsid w:val="002F32D1"/>
    <w:rsid w:val="002F3D84"/>
    <w:rsid w:val="002F63D4"/>
    <w:rsid w:val="00300BB0"/>
    <w:rsid w:val="00302259"/>
    <w:rsid w:val="00305328"/>
    <w:rsid w:val="0030726C"/>
    <w:rsid w:val="00310A6D"/>
    <w:rsid w:val="0031752D"/>
    <w:rsid w:val="00334B48"/>
    <w:rsid w:val="003353CA"/>
    <w:rsid w:val="00337396"/>
    <w:rsid w:val="00340414"/>
    <w:rsid w:val="00340FF6"/>
    <w:rsid w:val="00341436"/>
    <w:rsid w:val="00344ADB"/>
    <w:rsid w:val="003528D4"/>
    <w:rsid w:val="00356463"/>
    <w:rsid w:val="00360570"/>
    <w:rsid w:val="003627B6"/>
    <w:rsid w:val="00364505"/>
    <w:rsid w:val="00366668"/>
    <w:rsid w:val="00366B0A"/>
    <w:rsid w:val="00370F71"/>
    <w:rsid w:val="00381A2F"/>
    <w:rsid w:val="00381AEF"/>
    <w:rsid w:val="003835A3"/>
    <w:rsid w:val="00386B5E"/>
    <w:rsid w:val="003936FE"/>
    <w:rsid w:val="00393736"/>
    <w:rsid w:val="003A1FF2"/>
    <w:rsid w:val="003A3DC2"/>
    <w:rsid w:val="003B3993"/>
    <w:rsid w:val="003B71EB"/>
    <w:rsid w:val="003D1B00"/>
    <w:rsid w:val="003E2352"/>
    <w:rsid w:val="003E5384"/>
    <w:rsid w:val="003E7846"/>
    <w:rsid w:val="003F2631"/>
    <w:rsid w:val="003F2C19"/>
    <w:rsid w:val="004037F0"/>
    <w:rsid w:val="00406C0C"/>
    <w:rsid w:val="00410A7C"/>
    <w:rsid w:val="00412B61"/>
    <w:rsid w:val="00417F11"/>
    <w:rsid w:val="0042014D"/>
    <w:rsid w:val="004208E5"/>
    <w:rsid w:val="00422199"/>
    <w:rsid w:val="00425386"/>
    <w:rsid w:val="004255E0"/>
    <w:rsid w:val="0042743F"/>
    <w:rsid w:val="0042753C"/>
    <w:rsid w:val="0043204B"/>
    <w:rsid w:val="004330C5"/>
    <w:rsid w:val="0043396A"/>
    <w:rsid w:val="004352F4"/>
    <w:rsid w:val="00436D23"/>
    <w:rsid w:val="00442178"/>
    <w:rsid w:val="004458E7"/>
    <w:rsid w:val="00446466"/>
    <w:rsid w:val="004525CC"/>
    <w:rsid w:val="004559C2"/>
    <w:rsid w:val="004605F5"/>
    <w:rsid w:val="00461973"/>
    <w:rsid w:val="00463403"/>
    <w:rsid w:val="00463424"/>
    <w:rsid w:val="00464FFD"/>
    <w:rsid w:val="00465138"/>
    <w:rsid w:val="00470549"/>
    <w:rsid w:val="00472459"/>
    <w:rsid w:val="00472AB7"/>
    <w:rsid w:val="004807A0"/>
    <w:rsid w:val="004827DC"/>
    <w:rsid w:val="00483D6D"/>
    <w:rsid w:val="00486658"/>
    <w:rsid w:val="00490B2E"/>
    <w:rsid w:val="00497419"/>
    <w:rsid w:val="004A07EF"/>
    <w:rsid w:val="004A213D"/>
    <w:rsid w:val="004A3454"/>
    <w:rsid w:val="004A7B48"/>
    <w:rsid w:val="004B68BD"/>
    <w:rsid w:val="004C7BA6"/>
    <w:rsid w:val="004D2EDD"/>
    <w:rsid w:val="004D5265"/>
    <w:rsid w:val="004D62CF"/>
    <w:rsid w:val="004D6E51"/>
    <w:rsid w:val="004D7349"/>
    <w:rsid w:val="004E3857"/>
    <w:rsid w:val="004E3934"/>
    <w:rsid w:val="004F0767"/>
    <w:rsid w:val="005060D6"/>
    <w:rsid w:val="00507D0E"/>
    <w:rsid w:val="005157AB"/>
    <w:rsid w:val="00516133"/>
    <w:rsid w:val="005205BD"/>
    <w:rsid w:val="005251F2"/>
    <w:rsid w:val="005272C1"/>
    <w:rsid w:val="00536376"/>
    <w:rsid w:val="00542D2B"/>
    <w:rsid w:val="005462B3"/>
    <w:rsid w:val="00546351"/>
    <w:rsid w:val="005503DE"/>
    <w:rsid w:val="0055334C"/>
    <w:rsid w:val="00553C8C"/>
    <w:rsid w:val="005540AC"/>
    <w:rsid w:val="00556B30"/>
    <w:rsid w:val="005573B1"/>
    <w:rsid w:val="00557768"/>
    <w:rsid w:val="00561612"/>
    <w:rsid w:val="00562771"/>
    <w:rsid w:val="0056379A"/>
    <w:rsid w:val="00565ED6"/>
    <w:rsid w:val="00567204"/>
    <w:rsid w:val="005755A7"/>
    <w:rsid w:val="005760A2"/>
    <w:rsid w:val="00581414"/>
    <w:rsid w:val="00586D68"/>
    <w:rsid w:val="00595C3C"/>
    <w:rsid w:val="005968F4"/>
    <w:rsid w:val="005B48E2"/>
    <w:rsid w:val="005C0EDE"/>
    <w:rsid w:val="005C7737"/>
    <w:rsid w:val="005E2445"/>
    <w:rsid w:val="005E4B66"/>
    <w:rsid w:val="005E63F8"/>
    <w:rsid w:val="005F2FB2"/>
    <w:rsid w:val="005F4ECF"/>
    <w:rsid w:val="005F6D99"/>
    <w:rsid w:val="005F7F46"/>
    <w:rsid w:val="00601324"/>
    <w:rsid w:val="006073EA"/>
    <w:rsid w:val="0061123B"/>
    <w:rsid w:val="0061350C"/>
    <w:rsid w:val="00617CCE"/>
    <w:rsid w:val="00622557"/>
    <w:rsid w:val="00625764"/>
    <w:rsid w:val="006353E2"/>
    <w:rsid w:val="00646A6A"/>
    <w:rsid w:val="0064708A"/>
    <w:rsid w:val="00647319"/>
    <w:rsid w:val="00653676"/>
    <w:rsid w:val="0065466D"/>
    <w:rsid w:val="006576DD"/>
    <w:rsid w:val="006616D9"/>
    <w:rsid w:val="0066453B"/>
    <w:rsid w:val="00666583"/>
    <w:rsid w:val="006735ED"/>
    <w:rsid w:val="00674BB3"/>
    <w:rsid w:val="0067525E"/>
    <w:rsid w:val="00675782"/>
    <w:rsid w:val="006777C1"/>
    <w:rsid w:val="006835B8"/>
    <w:rsid w:val="00683778"/>
    <w:rsid w:val="006849C6"/>
    <w:rsid w:val="006878F1"/>
    <w:rsid w:val="006945DA"/>
    <w:rsid w:val="006A1DEF"/>
    <w:rsid w:val="006A5486"/>
    <w:rsid w:val="006B4698"/>
    <w:rsid w:val="006C78A8"/>
    <w:rsid w:val="006D2302"/>
    <w:rsid w:val="006D2B40"/>
    <w:rsid w:val="006E118A"/>
    <w:rsid w:val="006E58FE"/>
    <w:rsid w:val="006E7FE2"/>
    <w:rsid w:val="006F1094"/>
    <w:rsid w:val="006F2FE3"/>
    <w:rsid w:val="006F3B14"/>
    <w:rsid w:val="006F7521"/>
    <w:rsid w:val="0070144F"/>
    <w:rsid w:val="007030A8"/>
    <w:rsid w:val="00703B95"/>
    <w:rsid w:val="00704D88"/>
    <w:rsid w:val="007069CB"/>
    <w:rsid w:val="00711788"/>
    <w:rsid w:val="00712705"/>
    <w:rsid w:val="00713BD3"/>
    <w:rsid w:val="00722972"/>
    <w:rsid w:val="00724C89"/>
    <w:rsid w:val="00724FD6"/>
    <w:rsid w:val="0072569A"/>
    <w:rsid w:val="00727094"/>
    <w:rsid w:val="00730904"/>
    <w:rsid w:val="00730A7D"/>
    <w:rsid w:val="00734AEC"/>
    <w:rsid w:val="007402B8"/>
    <w:rsid w:val="00742A7B"/>
    <w:rsid w:val="00757CFE"/>
    <w:rsid w:val="007612BD"/>
    <w:rsid w:val="00773DC0"/>
    <w:rsid w:val="0077439A"/>
    <w:rsid w:val="007745CA"/>
    <w:rsid w:val="0077789D"/>
    <w:rsid w:val="0078264A"/>
    <w:rsid w:val="00782D6A"/>
    <w:rsid w:val="00784C78"/>
    <w:rsid w:val="0078675A"/>
    <w:rsid w:val="00787657"/>
    <w:rsid w:val="00787BF7"/>
    <w:rsid w:val="007923F6"/>
    <w:rsid w:val="00796567"/>
    <w:rsid w:val="007966F2"/>
    <w:rsid w:val="00797E16"/>
    <w:rsid w:val="007A24D5"/>
    <w:rsid w:val="007A49FF"/>
    <w:rsid w:val="007B18F0"/>
    <w:rsid w:val="007B2AAD"/>
    <w:rsid w:val="007C4F2B"/>
    <w:rsid w:val="007D072D"/>
    <w:rsid w:val="007D4176"/>
    <w:rsid w:val="007F42A1"/>
    <w:rsid w:val="008011FD"/>
    <w:rsid w:val="0080603E"/>
    <w:rsid w:val="008116A7"/>
    <w:rsid w:val="00814211"/>
    <w:rsid w:val="008146D4"/>
    <w:rsid w:val="00814F18"/>
    <w:rsid w:val="00816D2B"/>
    <w:rsid w:val="00824737"/>
    <w:rsid w:val="008264B8"/>
    <w:rsid w:val="00840C2D"/>
    <w:rsid w:val="00845205"/>
    <w:rsid w:val="008456D2"/>
    <w:rsid w:val="00846931"/>
    <w:rsid w:val="00862AB4"/>
    <w:rsid w:val="00862DB7"/>
    <w:rsid w:val="00865864"/>
    <w:rsid w:val="008660B7"/>
    <w:rsid w:val="00873237"/>
    <w:rsid w:val="0087539D"/>
    <w:rsid w:val="008755DC"/>
    <w:rsid w:val="00884C2E"/>
    <w:rsid w:val="00887F1D"/>
    <w:rsid w:val="00890178"/>
    <w:rsid w:val="0089102E"/>
    <w:rsid w:val="00891DD1"/>
    <w:rsid w:val="008949F0"/>
    <w:rsid w:val="00894A15"/>
    <w:rsid w:val="00896E61"/>
    <w:rsid w:val="008A3458"/>
    <w:rsid w:val="008A4513"/>
    <w:rsid w:val="008B0B78"/>
    <w:rsid w:val="008B1A83"/>
    <w:rsid w:val="008B5F95"/>
    <w:rsid w:val="008B7894"/>
    <w:rsid w:val="008B7B50"/>
    <w:rsid w:val="008C798A"/>
    <w:rsid w:val="008C7F1F"/>
    <w:rsid w:val="008D42C3"/>
    <w:rsid w:val="008D66D6"/>
    <w:rsid w:val="008D6D0B"/>
    <w:rsid w:val="008D6DAE"/>
    <w:rsid w:val="008D7813"/>
    <w:rsid w:val="008E1EB1"/>
    <w:rsid w:val="008E31BC"/>
    <w:rsid w:val="008E3596"/>
    <w:rsid w:val="008E4FC1"/>
    <w:rsid w:val="008F0D68"/>
    <w:rsid w:val="008F2577"/>
    <w:rsid w:val="008F5418"/>
    <w:rsid w:val="008F7AD0"/>
    <w:rsid w:val="00913144"/>
    <w:rsid w:val="00913F4D"/>
    <w:rsid w:val="00924FD3"/>
    <w:rsid w:val="00925C27"/>
    <w:rsid w:val="00927A5D"/>
    <w:rsid w:val="00927B66"/>
    <w:rsid w:val="009312B5"/>
    <w:rsid w:val="009325B8"/>
    <w:rsid w:val="0093340D"/>
    <w:rsid w:val="009462A0"/>
    <w:rsid w:val="0095404A"/>
    <w:rsid w:val="00955BEE"/>
    <w:rsid w:val="0096100E"/>
    <w:rsid w:val="009612DA"/>
    <w:rsid w:val="009616CA"/>
    <w:rsid w:val="00965C6C"/>
    <w:rsid w:val="00971D06"/>
    <w:rsid w:val="00973485"/>
    <w:rsid w:val="00973E6B"/>
    <w:rsid w:val="009748BC"/>
    <w:rsid w:val="009772B3"/>
    <w:rsid w:val="009772D7"/>
    <w:rsid w:val="00986F87"/>
    <w:rsid w:val="009907CD"/>
    <w:rsid w:val="00994752"/>
    <w:rsid w:val="009A015B"/>
    <w:rsid w:val="009A1A67"/>
    <w:rsid w:val="009A2D32"/>
    <w:rsid w:val="009A6214"/>
    <w:rsid w:val="009A7361"/>
    <w:rsid w:val="009A750A"/>
    <w:rsid w:val="009A7686"/>
    <w:rsid w:val="009B04A6"/>
    <w:rsid w:val="009B3642"/>
    <w:rsid w:val="009B5976"/>
    <w:rsid w:val="009B7380"/>
    <w:rsid w:val="009C28DE"/>
    <w:rsid w:val="009C4A69"/>
    <w:rsid w:val="009C58FC"/>
    <w:rsid w:val="009C6054"/>
    <w:rsid w:val="009D0360"/>
    <w:rsid w:val="009D6979"/>
    <w:rsid w:val="009E5135"/>
    <w:rsid w:val="009E5807"/>
    <w:rsid w:val="009E64B0"/>
    <w:rsid w:val="009F1992"/>
    <w:rsid w:val="009F1E06"/>
    <w:rsid w:val="009F434C"/>
    <w:rsid w:val="009F4721"/>
    <w:rsid w:val="009F5D22"/>
    <w:rsid w:val="009F7C74"/>
    <w:rsid w:val="00A0093C"/>
    <w:rsid w:val="00A010C6"/>
    <w:rsid w:val="00A0172E"/>
    <w:rsid w:val="00A03546"/>
    <w:rsid w:val="00A22CDD"/>
    <w:rsid w:val="00A3007B"/>
    <w:rsid w:val="00A308EE"/>
    <w:rsid w:val="00A3278B"/>
    <w:rsid w:val="00A34291"/>
    <w:rsid w:val="00A3515F"/>
    <w:rsid w:val="00A442B8"/>
    <w:rsid w:val="00A4453F"/>
    <w:rsid w:val="00A4481A"/>
    <w:rsid w:val="00A45303"/>
    <w:rsid w:val="00A5107A"/>
    <w:rsid w:val="00A56699"/>
    <w:rsid w:val="00A608B1"/>
    <w:rsid w:val="00A718C3"/>
    <w:rsid w:val="00A73682"/>
    <w:rsid w:val="00A73D04"/>
    <w:rsid w:val="00A73E33"/>
    <w:rsid w:val="00A77E26"/>
    <w:rsid w:val="00A803F5"/>
    <w:rsid w:val="00A832B3"/>
    <w:rsid w:val="00A83977"/>
    <w:rsid w:val="00A864E9"/>
    <w:rsid w:val="00A917BE"/>
    <w:rsid w:val="00A946A0"/>
    <w:rsid w:val="00A9746C"/>
    <w:rsid w:val="00AA32FC"/>
    <w:rsid w:val="00AA411D"/>
    <w:rsid w:val="00AA49F1"/>
    <w:rsid w:val="00AA6149"/>
    <w:rsid w:val="00AA75D2"/>
    <w:rsid w:val="00AB6F80"/>
    <w:rsid w:val="00AC1A3A"/>
    <w:rsid w:val="00AC41D9"/>
    <w:rsid w:val="00AD0AF3"/>
    <w:rsid w:val="00AD1A71"/>
    <w:rsid w:val="00AD35E3"/>
    <w:rsid w:val="00AE29FF"/>
    <w:rsid w:val="00AE37CF"/>
    <w:rsid w:val="00AF672D"/>
    <w:rsid w:val="00B00D73"/>
    <w:rsid w:val="00B06356"/>
    <w:rsid w:val="00B1009F"/>
    <w:rsid w:val="00B16DFE"/>
    <w:rsid w:val="00B200AB"/>
    <w:rsid w:val="00B21E14"/>
    <w:rsid w:val="00B22E83"/>
    <w:rsid w:val="00B23430"/>
    <w:rsid w:val="00B24C6F"/>
    <w:rsid w:val="00B254B3"/>
    <w:rsid w:val="00B37819"/>
    <w:rsid w:val="00B41F43"/>
    <w:rsid w:val="00B551F3"/>
    <w:rsid w:val="00B5671F"/>
    <w:rsid w:val="00B57D4C"/>
    <w:rsid w:val="00B63066"/>
    <w:rsid w:val="00B64E26"/>
    <w:rsid w:val="00B66BDB"/>
    <w:rsid w:val="00B738E1"/>
    <w:rsid w:val="00B753DB"/>
    <w:rsid w:val="00B935AF"/>
    <w:rsid w:val="00B94727"/>
    <w:rsid w:val="00B96DC4"/>
    <w:rsid w:val="00BA3332"/>
    <w:rsid w:val="00BA3AD4"/>
    <w:rsid w:val="00BA3E17"/>
    <w:rsid w:val="00BC15FF"/>
    <w:rsid w:val="00BD2B5E"/>
    <w:rsid w:val="00BD5528"/>
    <w:rsid w:val="00BD6F08"/>
    <w:rsid w:val="00BE135F"/>
    <w:rsid w:val="00BE2700"/>
    <w:rsid w:val="00BE2923"/>
    <w:rsid w:val="00BF03D2"/>
    <w:rsid w:val="00BF1D04"/>
    <w:rsid w:val="00BF3242"/>
    <w:rsid w:val="00BF3CD1"/>
    <w:rsid w:val="00BF6449"/>
    <w:rsid w:val="00C00C48"/>
    <w:rsid w:val="00C120D9"/>
    <w:rsid w:val="00C124D6"/>
    <w:rsid w:val="00C15C3C"/>
    <w:rsid w:val="00C216AA"/>
    <w:rsid w:val="00C21F20"/>
    <w:rsid w:val="00C2351C"/>
    <w:rsid w:val="00C246BC"/>
    <w:rsid w:val="00C25DBD"/>
    <w:rsid w:val="00C323F6"/>
    <w:rsid w:val="00C349EE"/>
    <w:rsid w:val="00C359CB"/>
    <w:rsid w:val="00C36A4A"/>
    <w:rsid w:val="00C4209B"/>
    <w:rsid w:val="00C42B7D"/>
    <w:rsid w:val="00C44143"/>
    <w:rsid w:val="00C45411"/>
    <w:rsid w:val="00C46673"/>
    <w:rsid w:val="00C479FD"/>
    <w:rsid w:val="00C56A1A"/>
    <w:rsid w:val="00C63C5D"/>
    <w:rsid w:val="00C641CF"/>
    <w:rsid w:val="00C73FDA"/>
    <w:rsid w:val="00C742DA"/>
    <w:rsid w:val="00C77209"/>
    <w:rsid w:val="00C775E3"/>
    <w:rsid w:val="00C82849"/>
    <w:rsid w:val="00C87911"/>
    <w:rsid w:val="00C92091"/>
    <w:rsid w:val="00CB03E6"/>
    <w:rsid w:val="00CB4B65"/>
    <w:rsid w:val="00CB4F3D"/>
    <w:rsid w:val="00CB70B4"/>
    <w:rsid w:val="00CC0E23"/>
    <w:rsid w:val="00CC3F2D"/>
    <w:rsid w:val="00CC41C4"/>
    <w:rsid w:val="00CC696D"/>
    <w:rsid w:val="00CD54E0"/>
    <w:rsid w:val="00CE157C"/>
    <w:rsid w:val="00CE4701"/>
    <w:rsid w:val="00CF540A"/>
    <w:rsid w:val="00D0012D"/>
    <w:rsid w:val="00D03EA9"/>
    <w:rsid w:val="00D04C36"/>
    <w:rsid w:val="00D069B5"/>
    <w:rsid w:val="00D22A86"/>
    <w:rsid w:val="00D23FB0"/>
    <w:rsid w:val="00D25DC8"/>
    <w:rsid w:val="00D26FA0"/>
    <w:rsid w:val="00D33C16"/>
    <w:rsid w:val="00D34275"/>
    <w:rsid w:val="00D34526"/>
    <w:rsid w:val="00D3598D"/>
    <w:rsid w:val="00D46D78"/>
    <w:rsid w:val="00D479B0"/>
    <w:rsid w:val="00D5073D"/>
    <w:rsid w:val="00D52E0B"/>
    <w:rsid w:val="00D659A1"/>
    <w:rsid w:val="00D65BD9"/>
    <w:rsid w:val="00D72113"/>
    <w:rsid w:val="00D80735"/>
    <w:rsid w:val="00D84934"/>
    <w:rsid w:val="00D87A16"/>
    <w:rsid w:val="00DA256C"/>
    <w:rsid w:val="00DA3143"/>
    <w:rsid w:val="00DA6AC8"/>
    <w:rsid w:val="00DB2CC4"/>
    <w:rsid w:val="00DB7C63"/>
    <w:rsid w:val="00DC6E5E"/>
    <w:rsid w:val="00DD2CAC"/>
    <w:rsid w:val="00DF0439"/>
    <w:rsid w:val="00DF3BBF"/>
    <w:rsid w:val="00DF5997"/>
    <w:rsid w:val="00E03C27"/>
    <w:rsid w:val="00E0607E"/>
    <w:rsid w:val="00E12254"/>
    <w:rsid w:val="00E153CE"/>
    <w:rsid w:val="00E17185"/>
    <w:rsid w:val="00E21A8C"/>
    <w:rsid w:val="00E22515"/>
    <w:rsid w:val="00E22574"/>
    <w:rsid w:val="00E27A3A"/>
    <w:rsid w:val="00E32AF0"/>
    <w:rsid w:val="00E34336"/>
    <w:rsid w:val="00E46828"/>
    <w:rsid w:val="00E60252"/>
    <w:rsid w:val="00E60E3B"/>
    <w:rsid w:val="00E6132F"/>
    <w:rsid w:val="00E63D1C"/>
    <w:rsid w:val="00E65BEE"/>
    <w:rsid w:val="00E70179"/>
    <w:rsid w:val="00E70B70"/>
    <w:rsid w:val="00E745FF"/>
    <w:rsid w:val="00E748A6"/>
    <w:rsid w:val="00E75228"/>
    <w:rsid w:val="00E83569"/>
    <w:rsid w:val="00E90E96"/>
    <w:rsid w:val="00E91F68"/>
    <w:rsid w:val="00E93728"/>
    <w:rsid w:val="00E94315"/>
    <w:rsid w:val="00E96A6F"/>
    <w:rsid w:val="00E97D71"/>
    <w:rsid w:val="00EA0569"/>
    <w:rsid w:val="00EA26DF"/>
    <w:rsid w:val="00EA30F8"/>
    <w:rsid w:val="00EA5B8D"/>
    <w:rsid w:val="00EB1A9E"/>
    <w:rsid w:val="00EB2503"/>
    <w:rsid w:val="00EB37BF"/>
    <w:rsid w:val="00EB4DAB"/>
    <w:rsid w:val="00EB5CCC"/>
    <w:rsid w:val="00EB6A8A"/>
    <w:rsid w:val="00EB7CFE"/>
    <w:rsid w:val="00EC5822"/>
    <w:rsid w:val="00ED1BA6"/>
    <w:rsid w:val="00ED3994"/>
    <w:rsid w:val="00ED5671"/>
    <w:rsid w:val="00ED6E4A"/>
    <w:rsid w:val="00ED7738"/>
    <w:rsid w:val="00EE4744"/>
    <w:rsid w:val="00EE58DF"/>
    <w:rsid w:val="00EE5EF7"/>
    <w:rsid w:val="00EF150B"/>
    <w:rsid w:val="00EF161E"/>
    <w:rsid w:val="00EF3B63"/>
    <w:rsid w:val="00F00EB4"/>
    <w:rsid w:val="00F00F6C"/>
    <w:rsid w:val="00F03800"/>
    <w:rsid w:val="00F0455C"/>
    <w:rsid w:val="00F055F8"/>
    <w:rsid w:val="00F10425"/>
    <w:rsid w:val="00F10757"/>
    <w:rsid w:val="00F14ACF"/>
    <w:rsid w:val="00F23220"/>
    <w:rsid w:val="00F24E5E"/>
    <w:rsid w:val="00F26808"/>
    <w:rsid w:val="00F309E1"/>
    <w:rsid w:val="00F35243"/>
    <w:rsid w:val="00F36C22"/>
    <w:rsid w:val="00F3760E"/>
    <w:rsid w:val="00F44602"/>
    <w:rsid w:val="00F45A96"/>
    <w:rsid w:val="00F45E50"/>
    <w:rsid w:val="00F47490"/>
    <w:rsid w:val="00F533D8"/>
    <w:rsid w:val="00F540D0"/>
    <w:rsid w:val="00F54841"/>
    <w:rsid w:val="00F57EB2"/>
    <w:rsid w:val="00F63748"/>
    <w:rsid w:val="00F74923"/>
    <w:rsid w:val="00F9036E"/>
    <w:rsid w:val="00FA15EE"/>
    <w:rsid w:val="00FA38C8"/>
    <w:rsid w:val="00FA457A"/>
    <w:rsid w:val="00FB0EC0"/>
    <w:rsid w:val="00FB2679"/>
    <w:rsid w:val="00FB39C2"/>
    <w:rsid w:val="00FB5442"/>
    <w:rsid w:val="00FB6DAA"/>
    <w:rsid w:val="00FB7AFF"/>
    <w:rsid w:val="00FC4984"/>
    <w:rsid w:val="00FC7B96"/>
    <w:rsid w:val="00FD08D8"/>
    <w:rsid w:val="00FD0944"/>
    <w:rsid w:val="00FD625A"/>
    <w:rsid w:val="00FE0B69"/>
    <w:rsid w:val="00FE5CFD"/>
    <w:rsid w:val="00FF1047"/>
    <w:rsid w:val="00FF1A2F"/>
    <w:rsid w:val="00FF3D2D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F667C"/>
    <w:rPr>
      <w:color w:val="000000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1"/>
    <w:uiPriority w:val="9"/>
    <w:qFormat/>
    <w:locked/>
    <w:rsid w:val="001F3DF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1F3DF0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281A3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1">
    <w:name w:val="Сноска (2)_"/>
    <w:link w:val="22"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character" w:customStyle="1" w:styleId="31">
    <w:name w:val="Сноска (3)_"/>
    <w:link w:val="32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4">
    <w:name w:val="Сноска_"/>
    <w:link w:val="a5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6">
    <w:name w:val="Сноска +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FF667C"/>
    <w:rPr>
      <w:rFonts w:ascii="Times New Roman" w:hAnsi="Times New Roman" w:cs="Times New Roman"/>
      <w:spacing w:val="0"/>
      <w:sz w:val="17"/>
      <w:szCs w:val="17"/>
    </w:rPr>
  </w:style>
  <w:style w:type="character" w:customStyle="1" w:styleId="41">
    <w:name w:val="Заголовок №4_"/>
    <w:link w:val="42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43">
    <w:name w:val="Заголовок №4 + Не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_"/>
    <w:link w:val="12"/>
    <w:locked/>
    <w:rsid w:val="00FF667C"/>
    <w:rPr>
      <w:rFonts w:ascii="Times New Roman" w:hAnsi="Times New Roman" w:cs="Times New Roman"/>
      <w:spacing w:val="0"/>
      <w:sz w:val="51"/>
      <w:szCs w:val="51"/>
    </w:rPr>
  </w:style>
  <w:style w:type="character" w:customStyle="1" w:styleId="33">
    <w:name w:val="Основной текст (3)_"/>
    <w:link w:val="34"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_"/>
    <w:link w:val="7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20">
    <w:name w:val="Заголовок №2 (2)_"/>
    <w:link w:val="221"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Колонтитул_"/>
    <w:link w:val="a9"/>
    <w:locked/>
    <w:rsid w:val="00FF667C"/>
    <w:rPr>
      <w:rFonts w:ascii="Times New Roman" w:hAnsi="Times New Roman" w:cs="Times New Roman"/>
      <w:sz w:val="20"/>
      <w:szCs w:val="20"/>
    </w:rPr>
  </w:style>
  <w:style w:type="character" w:customStyle="1" w:styleId="100">
    <w:name w:val="Колонтитул + 10"/>
    <w:aliases w:val="5 pt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DA3143"/>
    <w:rPr>
      <w:rFonts w:ascii="Calibri" w:hAnsi="Calibri" w:cs="Times New Roman"/>
      <w:b/>
      <w:bCs/>
      <w:color w:val="000000"/>
    </w:rPr>
  </w:style>
  <w:style w:type="character" w:customStyle="1" w:styleId="44">
    <w:name w:val="Основной текст (4)_"/>
    <w:link w:val="410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3">
    <w:name w:val="Основной текст1"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7">
    <w:name w:val="Основной текст2"/>
    <w:basedOn w:val="a7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a">
    <w:name w:val="Основной текст +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FF667C"/>
    <w:rPr>
      <w:rFonts w:ascii="Times New Roman" w:hAnsi="Times New Roman" w:cs="Times New Roman"/>
      <w:sz w:val="21"/>
      <w:szCs w:val="21"/>
    </w:rPr>
  </w:style>
  <w:style w:type="character" w:customStyle="1" w:styleId="51">
    <w:name w:val="Основной текст (5) + Не курсив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">
    <w:name w:val="Основной текст + Полужирный14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FF667C"/>
    <w:rPr>
      <w:rFonts w:ascii="Times New Roman" w:hAnsi="Times New Roman" w:cs="Times New Roman"/>
      <w:sz w:val="20"/>
      <w:szCs w:val="20"/>
    </w:rPr>
  </w:style>
  <w:style w:type="character" w:customStyle="1" w:styleId="54">
    <w:name w:val="Основной текст (5) + Не курсив4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b">
    <w:name w:val="Основной текст + Курсив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72">
    <w:name w:val="Основной текст (7) + Не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5">
    <w:name w:val="Заголовок №3_"/>
    <w:link w:val="310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36">
    <w:name w:val="Основной текст3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character" w:customStyle="1" w:styleId="37">
    <w:name w:val="Основной текст + Курсив3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a">
    <w:name w:val="Основной текст + Курсив2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FF667C"/>
    <w:rPr>
      <w:rFonts w:ascii="Times New Roman" w:hAnsi="Times New Roman" w:cs="Times New Roman"/>
      <w:spacing w:val="0"/>
      <w:sz w:val="22"/>
      <w:szCs w:val="22"/>
    </w:rPr>
  </w:style>
  <w:style w:type="character" w:customStyle="1" w:styleId="3210">
    <w:name w:val="Заголовок №3 (2) + 10"/>
    <w:aliases w:val="5 pt2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FF667C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character" w:customStyle="1" w:styleId="16">
    <w:name w:val="Основной текст + Курсив1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character" w:customStyle="1" w:styleId="420">
    <w:name w:val="Заголовок №4 (2)_"/>
    <w:link w:val="421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421pt">
    <w:name w:val="Заголовок №4 (2) + Интервал 1 pt"/>
    <w:rsid w:val="00FF667C"/>
    <w:rPr>
      <w:rFonts w:ascii="Times New Roman" w:hAnsi="Times New Roman" w:cs="Times New Roman"/>
      <w:spacing w:val="30"/>
      <w:sz w:val="21"/>
      <w:szCs w:val="21"/>
    </w:rPr>
  </w:style>
  <w:style w:type="character" w:customStyle="1" w:styleId="ac">
    <w:name w:val="Подпись к таблице_"/>
    <w:link w:val="17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d">
    <w:name w:val="Подпись к таблице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character" w:customStyle="1" w:styleId="38">
    <w:name w:val="Заголовок №3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FF667C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FF667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character" w:customStyle="1" w:styleId="2b">
    <w:name w:val="Заголовок №2_"/>
    <w:link w:val="2c"/>
    <w:locked/>
    <w:rsid w:val="00FF667C"/>
    <w:rPr>
      <w:rFonts w:ascii="Times New Roman" w:hAnsi="Times New Roman" w:cs="Times New Roman"/>
      <w:spacing w:val="0"/>
      <w:sz w:val="24"/>
      <w:szCs w:val="24"/>
    </w:rPr>
  </w:style>
  <w:style w:type="character" w:customStyle="1" w:styleId="46">
    <w:name w:val="Основной текст4"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basedOn w:val="a7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9">
    <w:name w:val="Основной текст + Полужирный3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7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32">
    <w:name w:val="Сноска (3)"/>
    <w:basedOn w:val="a"/>
    <w:link w:val="31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5">
    <w:name w:val="Сноска"/>
    <w:basedOn w:val="a"/>
    <w:link w:val="a4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Сноска (4)"/>
    <w:basedOn w:val="a"/>
    <w:link w:val="4"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42">
    <w:name w:val="Заголовок №4"/>
    <w:basedOn w:val="a"/>
    <w:link w:val="41"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4">
    <w:name w:val="Основной текст (2)"/>
    <w:basedOn w:val="a"/>
    <w:link w:val="23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">
    <w:name w:val="Заголовок №1"/>
    <w:basedOn w:val="a"/>
    <w:link w:val="10"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paragraph" w:customStyle="1" w:styleId="34">
    <w:name w:val="Основной текст (3)"/>
    <w:basedOn w:val="a"/>
    <w:link w:val="33"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7">
    <w:name w:val="Основной текст7"/>
    <w:basedOn w:val="a"/>
    <w:link w:val="a7"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21">
    <w:name w:val="Заголовок №2 (2)"/>
    <w:basedOn w:val="a"/>
    <w:link w:val="220"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9">
    <w:name w:val="Колонтитул"/>
    <w:basedOn w:val="a"/>
    <w:link w:val="a8"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26">
    <w:name w:val="toc 2"/>
    <w:basedOn w:val="a"/>
    <w:link w:val="25"/>
    <w:autoRedefine/>
    <w:uiPriority w:val="39"/>
    <w:rsid w:val="00DA3143"/>
    <w:pPr>
      <w:tabs>
        <w:tab w:val="left" w:pos="567"/>
        <w:tab w:val="right" w:leader="dot" w:pos="9366"/>
      </w:tabs>
    </w:pPr>
    <w:rPr>
      <w:rFonts w:ascii="Calibri" w:hAnsi="Calibri" w:cs="Times New Roman"/>
      <w:b/>
      <w:bCs/>
      <w:sz w:val="20"/>
      <w:szCs w:val="20"/>
    </w:rPr>
  </w:style>
  <w:style w:type="paragraph" w:customStyle="1" w:styleId="410">
    <w:name w:val="Основной текст (4)1"/>
    <w:basedOn w:val="a"/>
    <w:link w:val="44"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1">
    <w:name w:val="Основной текст (7)"/>
    <w:basedOn w:val="a"/>
    <w:link w:val="70"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10">
    <w:name w:val="Заголовок №31"/>
    <w:basedOn w:val="a"/>
    <w:link w:val="35"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29">
    <w:name w:val="Подпись к таблице (2)"/>
    <w:basedOn w:val="a"/>
    <w:link w:val="28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21">
    <w:name w:val="Заголовок №3 (2)"/>
    <w:basedOn w:val="a"/>
    <w:link w:val="320"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0">
    <w:name w:val="Основной текст (9)"/>
    <w:basedOn w:val="a"/>
    <w:link w:val="9"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10">
    <w:name w:val="Основной текст (10)1"/>
    <w:basedOn w:val="a"/>
    <w:link w:val="101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21">
    <w:name w:val="Заголовок №4 (2)"/>
    <w:basedOn w:val="a"/>
    <w:link w:val="420"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7">
    <w:name w:val="Подпись к таблице1"/>
    <w:basedOn w:val="a"/>
    <w:link w:val="ac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110">
    <w:name w:val="Основной текст (11)1"/>
    <w:basedOn w:val="a"/>
    <w:link w:val="111"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31">
    <w:name w:val="Заголовок №3 (3)"/>
    <w:basedOn w:val="a"/>
    <w:link w:val="330"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c">
    <w:name w:val="Заголовок №2"/>
    <w:basedOn w:val="a"/>
    <w:link w:val="2b"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1824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footnote reference"/>
    <w:uiPriority w:val="99"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"/>
    <w:uiPriority w:val="34"/>
    <w:qFormat/>
    <w:rsid w:val="0018241F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,H1 Знак,h1 Знак,Глава 1 Знак,H1 Знак1,Заголовок 1 Знак2 Знак Знак1,Заголовок 1 Знак1 Знак Знак Знак1,Заголовок 1 Знак Знак Знак Знак Знак1,Заголовок 1 Знак Знак1 Знак Знак Знак1,Знак Знак"/>
    <w:uiPriority w:val="9"/>
    <w:rsid w:val="0018241F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customStyle="1" w:styleId="ConsPlusCell">
    <w:name w:val="ConsPlusCell"/>
    <w:rsid w:val="001154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1548F"/>
  </w:style>
  <w:style w:type="character" w:customStyle="1" w:styleId="u">
    <w:name w:val="u"/>
    <w:basedOn w:val="a0"/>
    <w:rsid w:val="0011548F"/>
  </w:style>
  <w:style w:type="character" w:customStyle="1" w:styleId="11">
    <w:name w:val="Заголовок 1 Знак1"/>
    <w:aliases w:val="Document Header1 Знак1,H1 Знак2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"/>
    <w:rsid w:val="001F3DF0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1F3DF0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paragraph" w:styleId="af">
    <w:name w:val="TOC Heading"/>
    <w:basedOn w:val="1"/>
    <w:next w:val="a"/>
    <w:uiPriority w:val="3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"/>
    <w:next w:val="a"/>
    <w:autoRedefine/>
    <w:uiPriority w:val="39"/>
    <w:locked/>
    <w:rsid w:val="00381A2F"/>
    <w:pPr>
      <w:tabs>
        <w:tab w:val="left" w:pos="480"/>
        <w:tab w:val="right" w:leader="dot" w:pos="9366"/>
      </w:tabs>
    </w:pPr>
    <w:rPr>
      <w:rFonts w:ascii="Times New Roman" w:hAnsi="Times New Roman"/>
      <w:b/>
      <w:bCs/>
      <w:caps/>
      <w:noProof/>
      <w:sz w:val="28"/>
      <w:szCs w:val="28"/>
    </w:rPr>
  </w:style>
  <w:style w:type="paragraph" w:styleId="3a">
    <w:name w:val="toc 3"/>
    <w:basedOn w:val="a"/>
    <w:next w:val="a"/>
    <w:autoRedefine/>
    <w:uiPriority w:val="3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9">
    <w:name w:val="toc 4"/>
    <w:basedOn w:val="a"/>
    <w:next w:val="a"/>
    <w:autoRedefine/>
    <w:uiPriority w:val="3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7">
    <w:name w:val="toc 5"/>
    <w:basedOn w:val="a"/>
    <w:next w:val="a"/>
    <w:autoRedefine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3">
    <w:name w:val="toc 6"/>
    <w:basedOn w:val="a"/>
    <w:next w:val="a"/>
    <w:autoRedefine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4">
    <w:name w:val="toc 7"/>
    <w:basedOn w:val="a"/>
    <w:next w:val="a"/>
    <w:autoRedefine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2">
    <w:name w:val="toc 8"/>
    <w:basedOn w:val="a"/>
    <w:next w:val="a"/>
    <w:autoRedefine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2">
    <w:name w:val="toc 9"/>
    <w:basedOn w:val="a"/>
    <w:next w:val="a"/>
    <w:autoRedefine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0">
    <w:name w:val="FollowedHyperlink"/>
    <w:rsid w:val="00C4209B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557768"/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E65BEE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E65BEE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E65BEE"/>
  </w:style>
  <w:style w:type="paragraph" w:styleId="af6">
    <w:name w:val="footnote text"/>
    <w:aliases w:val="Знак2,Знак21, Знак"/>
    <w:basedOn w:val="a"/>
    <w:link w:val="af7"/>
    <w:uiPriority w:val="99"/>
    <w:rsid w:val="008F0D68"/>
    <w:rPr>
      <w:sz w:val="20"/>
      <w:szCs w:val="20"/>
    </w:rPr>
  </w:style>
  <w:style w:type="character" w:customStyle="1" w:styleId="af7">
    <w:name w:val="Текст сноски Знак"/>
    <w:aliases w:val="Знак2 Знак,Знак21 Знак, Знак Знак"/>
    <w:link w:val="af6"/>
    <w:uiPriority w:val="99"/>
    <w:rsid w:val="008F0D68"/>
    <w:rPr>
      <w:color w:val="000000"/>
    </w:rPr>
  </w:style>
  <w:style w:type="paragraph" w:customStyle="1" w:styleId="ListParagraph1">
    <w:name w:val="List Paragraph1"/>
    <w:basedOn w:val="a"/>
    <w:uiPriority w:val="99"/>
    <w:rsid w:val="002D735E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0">
    <w:name w:val="Заголовок 3 Знак"/>
    <w:link w:val="3"/>
    <w:uiPriority w:val="9"/>
    <w:rsid w:val="00281A36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f8">
    <w:name w:val="List Paragraph"/>
    <w:basedOn w:val="a"/>
    <w:uiPriority w:val="34"/>
    <w:qFormat/>
    <w:rsid w:val="00FD0944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numbering" w:customStyle="1" w:styleId="1c">
    <w:name w:val="Нет списка1"/>
    <w:next w:val="a2"/>
    <w:uiPriority w:val="99"/>
    <w:semiHidden/>
    <w:unhideWhenUsed/>
    <w:rsid w:val="009C58FC"/>
  </w:style>
  <w:style w:type="paragraph" w:styleId="af9">
    <w:name w:val="Normal (Web)"/>
    <w:basedOn w:val="a"/>
    <w:uiPriority w:val="99"/>
    <w:unhideWhenUsed/>
    <w:rsid w:val="009C5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Пункт"/>
    <w:basedOn w:val="a"/>
    <w:rsid w:val="009C58FC"/>
    <w:pPr>
      <w:tabs>
        <w:tab w:val="num" w:pos="1980"/>
      </w:tabs>
      <w:ind w:left="1404" w:hanging="504"/>
      <w:jc w:val="both"/>
    </w:pPr>
    <w:rPr>
      <w:rFonts w:ascii="Times New Roman" w:eastAsia="Calibri" w:hAnsi="Times New Roman" w:cs="Times New Roman"/>
      <w:color w:val="auto"/>
      <w:szCs w:val="28"/>
    </w:rPr>
  </w:style>
  <w:style w:type="character" w:customStyle="1" w:styleId="WW8Num1z4">
    <w:name w:val="WW8Num1z4"/>
    <w:rsid w:val="009C58FC"/>
  </w:style>
  <w:style w:type="character" w:customStyle="1" w:styleId="WW8Num1z0">
    <w:name w:val="WW8Num1z0"/>
    <w:rsid w:val="009C58FC"/>
    <w:rPr>
      <w:rFonts w:ascii="Times New Roman" w:hAnsi="Times New Roman" w:cs="Times New Roman"/>
    </w:rPr>
  </w:style>
  <w:style w:type="character" w:customStyle="1" w:styleId="WW8Num2z0">
    <w:name w:val="WW8Num2z0"/>
    <w:rsid w:val="009C58FC"/>
  </w:style>
  <w:style w:type="character" w:customStyle="1" w:styleId="WW8Num2z1">
    <w:name w:val="WW8Num2z1"/>
    <w:rsid w:val="009C58FC"/>
  </w:style>
  <w:style w:type="character" w:customStyle="1" w:styleId="WW8Num2z2">
    <w:name w:val="WW8Num2z2"/>
    <w:rsid w:val="009C58FC"/>
  </w:style>
  <w:style w:type="character" w:customStyle="1" w:styleId="WW8Num2z3">
    <w:name w:val="WW8Num2z3"/>
    <w:rsid w:val="009C58FC"/>
  </w:style>
  <w:style w:type="character" w:customStyle="1" w:styleId="WW8Num2z4">
    <w:name w:val="WW8Num2z4"/>
    <w:rsid w:val="009C58FC"/>
  </w:style>
  <w:style w:type="character" w:customStyle="1" w:styleId="WW8Num2z5">
    <w:name w:val="WW8Num2z5"/>
    <w:rsid w:val="009C58FC"/>
  </w:style>
  <w:style w:type="character" w:customStyle="1" w:styleId="WW8Num2z6">
    <w:name w:val="WW8Num2z6"/>
    <w:rsid w:val="009C58FC"/>
  </w:style>
  <w:style w:type="character" w:customStyle="1" w:styleId="WW8Num2z7">
    <w:name w:val="WW8Num2z7"/>
    <w:rsid w:val="009C58FC"/>
  </w:style>
  <w:style w:type="character" w:customStyle="1" w:styleId="WW8Num2z8">
    <w:name w:val="WW8Num2z8"/>
    <w:rsid w:val="009C58FC"/>
  </w:style>
  <w:style w:type="paragraph" w:customStyle="1" w:styleId="afb">
    <w:name w:val="Заголовок"/>
    <w:basedOn w:val="a"/>
    <w:next w:val="afc"/>
    <w:rsid w:val="009C58FC"/>
    <w:pPr>
      <w:keepNext/>
      <w:widowControl w:val="0"/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</w:rPr>
  </w:style>
  <w:style w:type="paragraph" w:styleId="afc">
    <w:name w:val="Body Text"/>
    <w:basedOn w:val="a"/>
    <w:link w:val="afd"/>
    <w:rsid w:val="009C58FC"/>
    <w:pPr>
      <w:widowControl w:val="0"/>
      <w:suppressAutoHyphens/>
      <w:spacing w:after="120"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afd">
    <w:name w:val="Основной текст Знак"/>
    <w:basedOn w:val="a0"/>
    <w:link w:val="afc"/>
    <w:rsid w:val="009C58F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e">
    <w:name w:val="List"/>
    <w:basedOn w:val="afc"/>
    <w:rsid w:val="009C58FC"/>
    <w:rPr>
      <w:rFonts w:cs="Tahoma"/>
    </w:rPr>
  </w:style>
  <w:style w:type="paragraph" w:customStyle="1" w:styleId="1d">
    <w:name w:val="Название1"/>
    <w:basedOn w:val="a"/>
    <w:rsid w:val="009C58FC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customStyle="1" w:styleId="1e">
    <w:name w:val="Указатель1"/>
    <w:basedOn w:val="a"/>
    <w:rsid w:val="009C58FC"/>
    <w:pPr>
      <w:widowControl w:val="0"/>
      <w:suppressLineNumbers/>
      <w:suppressAutoHyphens/>
    </w:pPr>
    <w:rPr>
      <w:rFonts w:ascii="Times New Roman" w:eastAsia="Andale Sans UI" w:hAnsi="Times New Roman" w:cs="Tahoma"/>
      <w:color w:val="auto"/>
      <w:kern w:val="1"/>
    </w:rPr>
  </w:style>
  <w:style w:type="paragraph" w:customStyle="1" w:styleId="aff">
    <w:name w:val="Содержимое таблицы"/>
    <w:basedOn w:val="a"/>
    <w:rsid w:val="009C58FC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ff0">
    <w:name w:val="Заголовок таблицы"/>
    <w:basedOn w:val="aff"/>
    <w:rsid w:val="009C58FC"/>
    <w:pPr>
      <w:jc w:val="center"/>
    </w:pPr>
    <w:rPr>
      <w:b/>
      <w:bCs/>
    </w:rPr>
  </w:style>
  <w:style w:type="character" w:customStyle="1" w:styleId="apple-converted-space">
    <w:name w:val="apple-converted-space"/>
    <w:rsid w:val="009C58FC"/>
  </w:style>
  <w:style w:type="paragraph" w:customStyle="1" w:styleId="2e">
    <w:name w:val="Без интервала2"/>
    <w:uiPriority w:val="1"/>
    <w:qFormat/>
    <w:rsid w:val="009C58FC"/>
    <w:rPr>
      <w:rFonts w:ascii="Calibri" w:eastAsia="Times New Roman" w:hAnsi="Calibri" w:cs="Times New Roman"/>
      <w:sz w:val="22"/>
      <w:szCs w:val="22"/>
      <w:lang w:eastAsia="en-US"/>
    </w:rPr>
  </w:style>
  <w:style w:type="character" w:styleId="aff1">
    <w:name w:val="Strong"/>
    <w:uiPriority w:val="22"/>
    <w:qFormat/>
    <w:locked/>
    <w:rsid w:val="009C58FC"/>
    <w:rPr>
      <w:b/>
      <w:bCs/>
    </w:rPr>
  </w:style>
  <w:style w:type="paragraph" w:customStyle="1" w:styleId="1f">
    <w:name w:val="Без интервала1"/>
    <w:uiPriority w:val="1"/>
    <w:qFormat/>
    <w:rsid w:val="009C58FC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rvts16">
    <w:name w:val="rvts16"/>
    <w:rsid w:val="009C58FC"/>
    <w:rPr>
      <w:rFonts w:cs="Times New Roman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8FC"/>
    <w:rPr>
      <w:rFonts w:ascii="Tahoma" w:hAnsi="Tahoma" w:cs="Tahoma"/>
      <w:color w:val="000000"/>
      <w:sz w:val="16"/>
      <w:szCs w:val="16"/>
    </w:rPr>
  </w:style>
  <w:style w:type="table" w:styleId="aff2">
    <w:name w:val="Table Grid"/>
    <w:basedOn w:val="a1"/>
    <w:uiPriority w:val="59"/>
    <w:locked/>
    <w:rsid w:val="009C58F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3">
    <w:name w:val="rvts13"/>
    <w:rsid w:val="009C58FC"/>
    <w:rPr>
      <w:rFonts w:cs="Times New Roman"/>
    </w:rPr>
  </w:style>
  <w:style w:type="character" w:customStyle="1" w:styleId="rvts18">
    <w:name w:val="rvts18"/>
    <w:rsid w:val="009C58FC"/>
    <w:rPr>
      <w:rFonts w:cs="Times New Roman"/>
    </w:rPr>
  </w:style>
  <w:style w:type="paragraph" w:customStyle="1" w:styleId="rvps7">
    <w:name w:val="rvps7"/>
    <w:basedOn w:val="a"/>
    <w:rsid w:val="009C5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8">
    <w:name w:val="rvts8"/>
    <w:rsid w:val="009C58FC"/>
    <w:rPr>
      <w:rFonts w:cs="Times New Roman"/>
    </w:rPr>
  </w:style>
  <w:style w:type="character" w:customStyle="1" w:styleId="rvts14">
    <w:name w:val="rvts14"/>
    <w:rsid w:val="009C58FC"/>
    <w:rPr>
      <w:rFonts w:cs="Times New Roman"/>
    </w:rPr>
  </w:style>
  <w:style w:type="paragraph" w:customStyle="1" w:styleId="210">
    <w:name w:val="Без интервала21"/>
    <w:uiPriority w:val="1"/>
    <w:qFormat/>
    <w:rsid w:val="009C58FC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contenttitletxt">
    <w:name w:val="contenttitletxt"/>
    <w:rsid w:val="009C58FC"/>
    <w:rPr>
      <w:rFonts w:cs="Times New Roman"/>
    </w:rPr>
  </w:style>
  <w:style w:type="character" w:customStyle="1" w:styleId="blackboldtixt">
    <w:name w:val="black_bold_tixt"/>
    <w:rsid w:val="009C58FC"/>
    <w:rPr>
      <w:rFonts w:cs="Times New Roman"/>
    </w:rPr>
  </w:style>
  <w:style w:type="character" w:customStyle="1" w:styleId="black-normal-txt">
    <w:name w:val="black-normal-txt"/>
    <w:rsid w:val="009C58FC"/>
    <w:rPr>
      <w:rFonts w:cs="Times New Roman"/>
    </w:rPr>
  </w:style>
  <w:style w:type="paragraph" w:styleId="aff3">
    <w:name w:val="No Spacing"/>
    <w:uiPriority w:val="1"/>
    <w:qFormat/>
    <w:rsid w:val="009C58FC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9C5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9C58FC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font6">
    <w:name w:val="font6"/>
    <w:basedOn w:val="a"/>
    <w:rsid w:val="009C58F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7">
    <w:name w:val="xl77"/>
    <w:basedOn w:val="a"/>
    <w:rsid w:val="009C58FC"/>
    <w:pPr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78">
    <w:name w:val="xl78"/>
    <w:basedOn w:val="a"/>
    <w:rsid w:val="009C58FC"/>
    <w:pPr>
      <w:spacing w:before="100" w:beforeAutospacing="1" w:after="100" w:afterAutospacing="1"/>
      <w:jc w:val="center"/>
    </w:pPr>
    <w:rPr>
      <w:rFonts w:ascii="Arial" w:eastAsia="Times New Roman" w:hAnsi="Arial" w:cs="Arial"/>
      <w:color w:val="auto"/>
    </w:rPr>
  </w:style>
  <w:style w:type="paragraph" w:customStyle="1" w:styleId="xl79">
    <w:name w:val="xl79"/>
    <w:basedOn w:val="a"/>
    <w:rsid w:val="009C58FC"/>
    <w:pPr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0">
    <w:name w:val="xl80"/>
    <w:basedOn w:val="a"/>
    <w:rsid w:val="009C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</w:rPr>
  </w:style>
  <w:style w:type="paragraph" w:customStyle="1" w:styleId="xl81">
    <w:name w:val="xl81"/>
    <w:basedOn w:val="a"/>
    <w:rsid w:val="009C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</w:rPr>
  </w:style>
  <w:style w:type="paragraph" w:customStyle="1" w:styleId="xl82">
    <w:name w:val="xl82"/>
    <w:basedOn w:val="a"/>
    <w:rsid w:val="009C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a"/>
    <w:rsid w:val="009C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</w:rPr>
  </w:style>
  <w:style w:type="character" w:styleId="aff4">
    <w:name w:val="Emphasis"/>
    <w:basedOn w:val="a0"/>
    <w:qFormat/>
    <w:locked/>
    <w:rsid w:val="00465138"/>
    <w:rPr>
      <w:i/>
      <w:iCs/>
    </w:rPr>
  </w:style>
  <w:style w:type="numbering" w:customStyle="1" w:styleId="2f">
    <w:name w:val="Нет списка2"/>
    <w:next w:val="a2"/>
    <w:uiPriority w:val="99"/>
    <w:semiHidden/>
    <w:unhideWhenUsed/>
    <w:rsid w:val="00A3007B"/>
  </w:style>
  <w:style w:type="table" w:customStyle="1" w:styleId="1f0">
    <w:name w:val="Сетка таблицы1"/>
    <w:basedOn w:val="a1"/>
    <w:next w:val="aff2"/>
    <w:uiPriority w:val="59"/>
    <w:rsid w:val="00A3007B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2"/>
    <w:uiPriority w:val="99"/>
    <w:semiHidden/>
    <w:unhideWhenUsed/>
    <w:rsid w:val="00816D2B"/>
  </w:style>
  <w:style w:type="table" w:customStyle="1" w:styleId="2f0">
    <w:name w:val="Сетка таблицы2"/>
    <w:basedOn w:val="a1"/>
    <w:next w:val="aff2"/>
    <w:uiPriority w:val="59"/>
    <w:rsid w:val="00816D2B"/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2"/>
    <w:uiPriority w:val="99"/>
    <w:semiHidden/>
    <w:unhideWhenUsed/>
    <w:rsid w:val="00463424"/>
  </w:style>
  <w:style w:type="table" w:customStyle="1" w:styleId="3c">
    <w:name w:val="Сетка таблицы3"/>
    <w:basedOn w:val="a1"/>
    <w:next w:val="aff2"/>
    <w:uiPriority w:val="59"/>
    <w:rsid w:val="00463424"/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2"/>
    <w:uiPriority w:val="99"/>
    <w:semiHidden/>
    <w:unhideWhenUsed/>
    <w:rsid w:val="001B0362"/>
  </w:style>
  <w:style w:type="table" w:customStyle="1" w:styleId="4b">
    <w:name w:val="Сетка таблицы4"/>
    <w:basedOn w:val="a1"/>
    <w:next w:val="aff2"/>
    <w:uiPriority w:val="59"/>
    <w:rsid w:val="001B0362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8F5418"/>
  </w:style>
  <w:style w:type="table" w:customStyle="1" w:styleId="59">
    <w:name w:val="Сетка таблицы5"/>
    <w:basedOn w:val="a1"/>
    <w:next w:val="aff2"/>
    <w:uiPriority w:val="59"/>
    <w:rsid w:val="008F5418"/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F667C"/>
    <w:rPr>
      <w:color w:val="000000"/>
      <w:sz w:val="24"/>
      <w:szCs w:val="24"/>
      <w:lang w:val="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1"/>
    <w:uiPriority w:val="9"/>
    <w:qFormat/>
    <w:locked/>
    <w:rsid w:val="001F3DF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qFormat/>
    <w:locked/>
    <w:rsid w:val="001F3DF0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281A3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1">
    <w:name w:val="Сноска (2)_"/>
    <w:link w:val="22"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character" w:customStyle="1" w:styleId="31">
    <w:name w:val="Сноска (3)_"/>
    <w:link w:val="32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4">
    <w:name w:val="Сноска_"/>
    <w:link w:val="a5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6">
    <w:name w:val="Сноска +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FF667C"/>
    <w:rPr>
      <w:rFonts w:ascii="Times New Roman" w:hAnsi="Times New Roman" w:cs="Times New Roman"/>
      <w:spacing w:val="0"/>
      <w:sz w:val="17"/>
      <w:szCs w:val="17"/>
    </w:rPr>
  </w:style>
  <w:style w:type="character" w:customStyle="1" w:styleId="41">
    <w:name w:val="Заголовок №4_"/>
    <w:link w:val="42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43">
    <w:name w:val="Заголовок №4 + Не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_"/>
    <w:link w:val="12"/>
    <w:locked/>
    <w:rsid w:val="00FF667C"/>
    <w:rPr>
      <w:rFonts w:ascii="Times New Roman" w:hAnsi="Times New Roman" w:cs="Times New Roman"/>
      <w:spacing w:val="0"/>
      <w:sz w:val="51"/>
      <w:szCs w:val="51"/>
    </w:rPr>
  </w:style>
  <w:style w:type="character" w:customStyle="1" w:styleId="33">
    <w:name w:val="Основной текст (3)_"/>
    <w:link w:val="34"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_"/>
    <w:link w:val="7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20">
    <w:name w:val="Заголовок №2 (2)_"/>
    <w:link w:val="221"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Колонтитул_"/>
    <w:link w:val="a9"/>
    <w:locked/>
    <w:rsid w:val="00FF667C"/>
    <w:rPr>
      <w:rFonts w:ascii="Times New Roman" w:hAnsi="Times New Roman" w:cs="Times New Roman"/>
      <w:sz w:val="20"/>
      <w:szCs w:val="20"/>
    </w:rPr>
  </w:style>
  <w:style w:type="character" w:customStyle="1" w:styleId="100">
    <w:name w:val="Колонтитул + 10"/>
    <w:aliases w:val="5 pt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DA3143"/>
    <w:rPr>
      <w:rFonts w:ascii="Calibri" w:hAnsi="Calibri" w:cs="Times New Roman"/>
      <w:b/>
      <w:bCs/>
      <w:color w:val="000000"/>
      <w:lang w:val="ru" w:eastAsia="x-none"/>
    </w:rPr>
  </w:style>
  <w:style w:type="character" w:customStyle="1" w:styleId="44">
    <w:name w:val="Основной текст (4)_"/>
    <w:link w:val="410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3">
    <w:name w:val="Основной текст1"/>
    <w:rsid w:val="00FF667C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7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a">
    <w:name w:val="Основной текст +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FF667C"/>
    <w:rPr>
      <w:rFonts w:ascii="Times New Roman" w:hAnsi="Times New Roman" w:cs="Times New Roman"/>
      <w:sz w:val="21"/>
      <w:szCs w:val="21"/>
    </w:rPr>
  </w:style>
  <w:style w:type="character" w:customStyle="1" w:styleId="51">
    <w:name w:val="Основной текст (5) + Не курсив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">
    <w:name w:val="Основной текст + Полужирный14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FF667C"/>
    <w:rPr>
      <w:rFonts w:ascii="Times New Roman" w:hAnsi="Times New Roman" w:cs="Times New Roman"/>
      <w:sz w:val="20"/>
      <w:szCs w:val="20"/>
    </w:rPr>
  </w:style>
  <w:style w:type="character" w:customStyle="1" w:styleId="54">
    <w:name w:val="Основной текст (5) + Не курсив4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b">
    <w:name w:val="Основной текст + Курсив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72">
    <w:name w:val="Основной текст (7) + Не полужирный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5">
    <w:name w:val="Заголовок №3_"/>
    <w:link w:val="310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36">
    <w:name w:val="Основной текст3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character" w:customStyle="1" w:styleId="37">
    <w:name w:val="Основной текст + Курсив3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a">
    <w:name w:val="Основной текст + Курсив2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FF667C"/>
    <w:rPr>
      <w:rFonts w:ascii="Times New Roman" w:hAnsi="Times New Roman" w:cs="Times New Roman"/>
      <w:spacing w:val="0"/>
      <w:sz w:val="22"/>
      <w:szCs w:val="22"/>
    </w:rPr>
  </w:style>
  <w:style w:type="character" w:customStyle="1" w:styleId="3210">
    <w:name w:val="Заголовок №3 (2) + 10"/>
    <w:aliases w:val="5 pt2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FF667C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character" w:customStyle="1" w:styleId="16">
    <w:name w:val="Основной текст + Курсив1"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character" w:customStyle="1" w:styleId="420">
    <w:name w:val="Заголовок №4 (2)_"/>
    <w:link w:val="421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421pt">
    <w:name w:val="Заголовок №4 (2) + Интервал 1 pt"/>
    <w:rsid w:val="00FF667C"/>
    <w:rPr>
      <w:rFonts w:ascii="Times New Roman" w:hAnsi="Times New Roman" w:cs="Times New Roman"/>
      <w:spacing w:val="30"/>
      <w:sz w:val="21"/>
      <w:szCs w:val="21"/>
    </w:rPr>
  </w:style>
  <w:style w:type="character" w:customStyle="1" w:styleId="ac">
    <w:name w:val="Подпись к таблице_"/>
    <w:link w:val="17"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d">
    <w:name w:val="Подпись к таблице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character" w:customStyle="1" w:styleId="38">
    <w:name w:val="Заголовок №3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FF667C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FF667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character" w:customStyle="1" w:styleId="2b">
    <w:name w:val="Заголовок №2_"/>
    <w:link w:val="2c"/>
    <w:locked/>
    <w:rsid w:val="00FF667C"/>
    <w:rPr>
      <w:rFonts w:ascii="Times New Roman" w:hAnsi="Times New Roman" w:cs="Times New Roman"/>
      <w:spacing w:val="0"/>
      <w:sz w:val="24"/>
      <w:szCs w:val="24"/>
    </w:rPr>
  </w:style>
  <w:style w:type="character" w:customStyle="1" w:styleId="46">
    <w:name w:val="Основной текст4"/>
    <w:rsid w:val="00FF667C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7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9">
    <w:name w:val="Основной текст + Полужирный3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7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12"/>
      <w:lang w:val="x-none" w:eastAsia="x-none"/>
    </w:rPr>
  </w:style>
  <w:style w:type="paragraph" w:customStyle="1" w:styleId="32">
    <w:name w:val="Сноска (3)"/>
    <w:basedOn w:val="a"/>
    <w:link w:val="31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a5">
    <w:name w:val="Сноска"/>
    <w:basedOn w:val="a"/>
    <w:link w:val="a4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40">
    <w:name w:val="Сноска (4)"/>
    <w:basedOn w:val="a"/>
    <w:link w:val="4"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17"/>
      <w:lang w:val="x-none" w:eastAsia="x-none"/>
    </w:rPr>
  </w:style>
  <w:style w:type="paragraph" w:customStyle="1" w:styleId="42">
    <w:name w:val="Заголовок №4"/>
    <w:basedOn w:val="a"/>
    <w:link w:val="41"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24">
    <w:name w:val="Основной текст (2)"/>
    <w:basedOn w:val="a"/>
    <w:link w:val="23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12">
    <w:name w:val="Заголовок №1"/>
    <w:basedOn w:val="a"/>
    <w:link w:val="10"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  <w:lang w:val="x-none" w:eastAsia="x-none"/>
    </w:rPr>
  </w:style>
  <w:style w:type="paragraph" w:customStyle="1" w:styleId="34">
    <w:name w:val="Основной текст (3)"/>
    <w:basedOn w:val="a"/>
    <w:link w:val="33"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7">
    <w:name w:val="Основной текст7"/>
    <w:basedOn w:val="a"/>
    <w:link w:val="a7"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221">
    <w:name w:val="Заголовок №2 (2)"/>
    <w:basedOn w:val="a"/>
    <w:link w:val="220"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a9">
    <w:name w:val="Колонтитул"/>
    <w:basedOn w:val="a"/>
    <w:link w:val="a8"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styleId="26">
    <w:name w:val="toc 2"/>
    <w:basedOn w:val="a"/>
    <w:link w:val="25"/>
    <w:autoRedefine/>
    <w:uiPriority w:val="39"/>
    <w:rsid w:val="00DA3143"/>
    <w:pPr>
      <w:tabs>
        <w:tab w:val="left" w:pos="567"/>
        <w:tab w:val="right" w:leader="dot" w:pos="9366"/>
      </w:tabs>
    </w:pPr>
    <w:rPr>
      <w:rFonts w:ascii="Calibri" w:hAnsi="Calibri" w:cs="Times New Roman"/>
      <w:b/>
      <w:bCs/>
      <w:sz w:val="20"/>
      <w:szCs w:val="20"/>
      <w:lang w:eastAsia="x-none"/>
    </w:rPr>
  </w:style>
  <w:style w:type="paragraph" w:customStyle="1" w:styleId="410">
    <w:name w:val="Основной текст (4)1"/>
    <w:basedOn w:val="a"/>
    <w:link w:val="44"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50">
    <w:name w:val="Основной текст (5)"/>
    <w:basedOn w:val="a"/>
    <w:link w:val="5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60">
    <w:name w:val="Основной текст (6)"/>
    <w:basedOn w:val="a"/>
    <w:link w:val="6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71">
    <w:name w:val="Основной текст (7)"/>
    <w:basedOn w:val="a"/>
    <w:link w:val="70"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310">
    <w:name w:val="Заголовок №31"/>
    <w:basedOn w:val="a"/>
    <w:link w:val="35"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80">
    <w:name w:val="Основной текст (8)"/>
    <w:basedOn w:val="a"/>
    <w:link w:val="8"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12"/>
      <w:lang w:val="x-none" w:eastAsia="x-none"/>
    </w:rPr>
  </w:style>
  <w:style w:type="paragraph" w:customStyle="1" w:styleId="29">
    <w:name w:val="Подпись к таблице (2)"/>
    <w:basedOn w:val="a"/>
    <w:link w:val="28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321">
    <w:name w:val="Заголовок №3 (2)"/>
    <w:basedOn w:val="a"/>
    <w:link w:val="320"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90">
    <w:name w:val="Основной текст (9)"/>
    <w:basedOn w:val="a"/>
    <w:link w:val="9"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1010">
    <w:name w:val="Основной текст (10)1"/>
    <w:basedOn w:val="a"/>
    <w:link w:val="101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421">
    <w:name w:val="Заголовок №4 (2)"/>
    <w:basedOn w:val="a"/>
    <w:link w:val="420"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17">
    <w:name w:val="Подпись к таблице1"/>
    <w:basedOn w:val="a"/>
    <w:link w:val="ac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1110">
    <w:name w:val="Основной текст (11)1"/>
    <w:basedOn w:val="a"/>
    <w:link w:val="111"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331">
    <w:name w:val="Заголовок №3 (3)"/>
    <w:basedOn w:val="a"/>
    <w:link w:val="330"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2c">
    <w:name w:val="Заголовок №2"/>
    <w:basedOn w:val="a"/>
    <w:link w:val="2b"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  <w:lang w:val="x-none" w:eastAsia="x-none"/>
    </w:rPr>
  </w:style>
  <w:style w:type="paragraph" w:customStyle="1" w:styleId="ConsPlusNormal">
    <w:name w:val="ConsPlusNormal"/>
    <w:rsid w:val="001824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footnote reference"/>
    <w:uiPriority w:val="99"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"/>
    <w:uiPriority w:val="34"/>
    <w:qFormat/>
    <w:rsid w:val="0018241F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  <w:lang w:val="ru-RU"/>
    </w:rPr>
  </w:style>
  <w:style w:type="character" w:customStyle="1" w:styleId="1a">
    <w:name w:val="Заголовок 1 Знак"/>
    <w:aliases w:val="Document Header1 Знак,H1 Знак,h1 Знак,Глава 1 Знак,H1 Знак1,Заголовок 1 Знак2 Знак Знак1,Заголовок 1 Знак1 Знак Знак Знак1,Заголовок 1 Знак Знак Знак Знак Знак1,Заголовок 1 Знак Знак1 Знак Знак Знак1,Знак Знак"/>
    <w:uiPriority w:val="9"/>
    <w:rsid w:val="0018241F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customStyle="1" w:styleId="ConsPlusCell">
    <w:name w:val="ConsPlusCell"/>
    <w:rsid w:val="001154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1548F"/>
  </w:style>
  <w:style w:type="character" w:customStyle="1" w:styleId="u">
    <w:name w:val="u"/>
    <w:basedOn w:val="a0"/>
    <w:rsid w:val="0011548F"/>
  </w:style>
  <w:style w:type="character" w:customStyle="1" w:styleId="11">
    <w:name w:val="Заголовок 1 Знак1"/>
    <w:aliases w:val="Document Header1 Знак1,H1 Знак2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"/>
    <w:rsid w:val="001F3DF0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val="ru"/>
    </w:rPr>
  </w:style>
  <w:style w:type="character" w:customStyle="1" w:styleId="20">
    <w:name w:val="Заголовок 2 Знак"/>
    <w:link w:val="2"/>
    <w:uiPriority w:val="9"/>
    <w:rsid w:val="001F3DF0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ru"/>
    </w:rPr>
  </w:style>
  <w:style w:type="paragraph" w:styleId="af">
    <w:name w:val="TOC Heading"/>
    <w:basedOn w:val="1"/>
    <w:next w:val="a"/>
    <w:uiPriority w:val="3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b">
    <w:name w:val="toc 1"/>
    <w:basedOn w:val="a"/>
    <w:next w:val="a"/>
    <w:autoRedefine/>
    <w:uiPriority w:val="39"/>
    <w:locked/>
    <w:rsid w:val="00381A2F"/>
    <w:pPr>
      <w:tabs>
        <w:tab w:val="left" w:pos="480"/>
        <w:tab w:val="right" w:leader="dot" w:pos="9366"/>
      </w:tabs>
    </w:pPr>
    <w:rPr>
      <w:rFonts w:ascii="Times New Roman" w:hAnsi="Times New Roman"/>
      <w:b/>
      <w:bCs/>
      <w:caps/>
      <w:noProof/>
      <w:sz w:val="28"/>
      <w:szCs w:val="28"/>
    </w:rPr>
  </w:style>
  <w:style w:type="paragraph" w:styleId="3a">
    <w:name w:val="toc 3"/>
    <w:basedOn w:val="a"/>
    <w:next w:val="a"/>
    <w:autoRedefine/>
    <w:uiPriority w:val="3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9">
    <w:name w:val="toc 4"/>
    <w:basedOn w:val="a"/>
    <w:next w:val="a"/>
    <w:autoRedefine/>
    <w:uiPriority w:val="3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7">
    <w:name w:val="toc 5"/>
    <w:basedOn w:val="a"/>
    <w:next w:val="a"/>
    <w:autoRedefine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3">
    <w:name w:val="toc 6"/>
    <w:basedOn w:val="a"/>
    <w:next w:val="a"/>
    <w:autoRedefine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4">
    <w:name w:val="toc 7"/>
    <w:basedOn w:val="a"/>
    <w:next w:val="a"/>
    <w:autoRedefine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2">
    <w:name w:val="toc 8"/>
    <w:basedOn w:val="a"/>
    <w:next w:val="a"/>
    <w:autoRedefine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2">
    <w:name w:val="toc 9"/>
    <w:basedOn w:val="a"/>
    <w:next w:val="a"/>
    <w:autoRedefine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0">
    <w:name w:val="FollowedHyperlink"/>
    <w:rsid w:val="00C4209B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557768"/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E65BEE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E65BEE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E65BEE"/>
  </w:style>
  <w:style w:type="paragraph" w:styleId="af6">
    <w:name w:val="footnote text"/>
    <w:aliases w:val="Знак2,Знак21, Знак"/>
    <w:basedOn w:val="a"/>
    <w:link w:val="af7"/>
    <w:uiPriority w:val="99"/>
    <w:rsid w:val="008F0D68"/>
    <w:rPr>
      <w:sz w:val="20"/>
      <w:szCs w:val="20"/>
    </w:rPr>
  </w:style>
  <w:style w:type="character" w:customStyle="1" w:styleId="af7">
    <w:name w:val="Текст сноски Знак"/>
    <w:aliases w:val="Знак2 Знак,Знак21 Знак, Знак Знак"/>
    <w:link w:val="af6"/>
    <w:uiPriority w:val="99"/>
    <w:rsid w:val="008F0D68"/>
    <w:rPr>
      <w:color w:val="000000"/>
      <w:lang w:val="ru"/>
    </w:rPr>
  </w:style>
  <w:style w:type="paragraph" w:customStyle="1" w:styleId="ListParagraph1">
    <w:name w:val="List Paragraph1"/>
    <w:basedOn w:val="a"/>
    <w:uiPriority w:val="99"/>
    <w:rsid w:val="002D735E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  <w:lang w:val="ru-RU"/>
    </w:rPr>
  </w:style>
  <w:style w:type="character" w:customStyle="1" w:styleId="30">
    <w:name w:val="Заголовок 3 Знак"/>
    <w:link w:val="3"/>
    <w:uiPriority w:val="9"/>
    <w:rsid w:val="00281A36"/>
    <w:rPr>
      <w:rFonts w:ascii="Calibri Light" w:eastAsia="Times New Roman" w:hAnsi="Calibri Light" w:cs="Times New Roman"/>
      <w:b/>
      <w:bCs/>
      <w:color w:val="000000"/>
      <w:sz w:val="26"/>
      <w:szCs w:val="26"/>
      <w:lang w:val="ru"/>
    </w:rPr>
  </w:style>
  <w:style w:type="paragraph" w:styleId="af8">
    <w:name w:val="List Paragraph"/>
    <w:basedOn w:val="a"/>
    <w:uiPriority w:val="34"/>
    <w:qFormat/>
    <w:rsid w:val="00FD0944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  <w:lang w:val="ru-RU"/>
    </w:rPr>
  </w:style>
  <w:style w:type="numbering" w:customStyle="1" w:styleId="1c">
    <w:name w:val="Нет списка1"/>
    <w:next w:val="a2"/>
    <w:uiPriority w:val="99"/>
    <w:semiHidden/>
    <w:unhideWhenUsed/>
    <w:rsid w:val="009C58FC"/>
  </w:style>
  <w:style w:type="paragraph" w:styleId="af9">
    <w:name w:val="Normal (Web)"/>
    <w:basedOn w:val="a"/>
    <w:uiPriority w:val="99"/>
    <w:unhideWhenUsed/>
    <w:rsid w:val="009C5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fa">
    <w:name w:val="Пункт"/>
    <w:basedOn w:val="a"/>
    <w:rsid w:val="009C58FC"/>
    <w:pPr>
      <w:tabs>
        <w:tab w:val="num" w:pos="1980"/>
      </w:tabs>
      <w:ind w:left="1404" w:hanging="504"/>
      <w:jc w:val="both"/>
    </w:pPr>
    <w:rPr>
      <w:rFonts w:ascii="Times New Roman" w:eastAsia="Calibri" w:hAnsi="Times New Roman" w:cs="Times New Roman"/>
      <w:color w:val="auto"/>
      <w:szCs w:val="28"/>
      <w:lang w:val="ru-RU"/>
    </w:rPr>
  </w:style>
  <w:style w:type="character" w:customStyle="1" w:styleId="WW8Num1z4">
    <w:name w:val="WW8Num1z4"/>
    <w:rsid w:val="009C58FC"/>
  </w:style>
  <w:style w:type="character" w:customStyle="1" w:styleId="WW8Num1z0">
    <w:name w:val="WW8Num1z0"/>
    <w:rsid w:val="009C58FC"/>
    <w:rPr>
      <w:rFonts w:ascii="Times New Roman" w:hAnsi="Times New Roman" w:cs="Times New Roman"/>
    </w:rPr>
  </w:style>
  <w:style w:type="character" w:customStyle="1" w:styleId="WW8Num2z0">
    <w:name w:val="WW8Num2z0"/>
    <w:rsid w:val="009C58FC"/>
  </w:style>
  <w:style w:type="character" w:customStyle="1" w:styleId="WW8Num2z1">
    <w:name w:val="WW8Num2z1"/>
    <w:rsid w:val="009C58FC"/>
  </w:style>
  <w:style w:type="character" w:customStyle="1" w:styleId="WW8Num2z2">
    <w:name w:val="WW8Num2z2"/>
    <w:rsid w:val="009C58FC"/>
  </w:style>
  <w:style w:type="character" w:customStyle="1" w:styleId="WW8Num2z3">
    <w:name w:val="WW8Num2z3"/>
    <w:rsid w:val="009C58FC"/>
  </w:style>
  <w:style w:type="character" w:customStyle="1" w:styleId="WW8Num2z4">
    <w:name w:val="WW8Num2z4"/>
    <w:rsid w:val="009C58FC"/>
  </w:style>
  <w:style w:type="character" w:customStyle="1" w:styleId="WW8Num2z5">
    <w:name w:val="WW8Num2z5"/>
    <w:rsid w:val="009C58FC"/>
  </w:style>
  <w:style w:type="character" w:customStyle="1" w:styleId="WW8Num2z6">
    <w:name w:val="WW8Num2z6"/>
    <w:rsid w:val="009C58FC"/>
  </w:style>
  <w:style w:type="character" w:customStyle="1" w:styleId="WW8Num2z7">
    <w:name w:val="WW8Num2z7"/>
    <w:rsid w:val="009C58FC"/>
  </w:style>
  <w:style w:type="character" w:customStyle="1" w:styleId="WW8Num2z8">
    <w:name w:val="WW8Num2z8"/>
    <w:rsid w:val="009C58FC"/>
  </w:style>
  <w:style w:type="paragraph" w:customStyle="1" w:styleId="afb">
    <w:name w:val="Заголовок"/>
    <w:basedOn w:val="a"/>
    <w:next w:val="afc"/>
    <w:rsid w:val="009C58FC"/>
    <w:pPr>
      <w:keepNext/>
      <w:widowControl w:val="0"/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</w:rPr>
  </w:style>
  <w:style w:type="paragraph" w:styleId="afc">
    <w:name w:val="Body Text"/>
    <w:basedOn w:val="a"/>
    <w:link w:val="afd"/>
    <w:rsid w:val="009C58FC"/>
    <w:pPr>
      <w:widowControl w:val="0"/>
      <w:suppressAutoHyphens/>
      <w:spacing w:after="120"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afd">
    <w:name w:val="Основной текст Знак"/>
    <w:basedOn w:val="a0"/>
    <w:link w:val="afc"/>
    <w:rsid w:val="009C58FC"/>
    <w:rPr>
      <w:rFonts w:ascii="Times New Roman" w:eastAsia="Andale Sans UI" w:hAnsi="Times New Roman" w:cs="Times New Roman"/>
      <w:kern w:val="1"/>
      <w:sz w:val="24"/>
      <w:szCs w:val="24"/>
      <w:lang w:val="ru"/>
    </w:rPr>
  </w:style>
  <w:style w:type="paragraph" w:styleId="afe">
    <w:name w:val="List"/>
    <w:basedOn w:val="afc"/>
    <w:rsid w:val="009C58FC"/>
    <w:rPr>
      <w:rFonts w:cs="Tahoma"/>
    </w:rPr>
  </w:style>
  <w:style w:type="paragraph" w:customStyle="1" w:styleId="1d">
    <w:name w:val="Название1"/>
    <w:basedOn w:val="a"/>
    <w:rsid w:val="009C58FC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customStyle="1" w:styleId="1e">
    <w:name w:val="Указатель1"/>
    <w:basedOn w:val="a"/>
    <w:rsid w:val="009C58FC"/>
    <w:pPr>
      <w:widowControl w:val="0"/>
      <w:suppressLineNumbers/>
      <w:suppressAutoHyphens/>
    </w:pPr>
    <w:rPr>
      <w:rFonts w:ascii="Times New Roman" w:eastAsia="Andale Sans UI" w:hAnsi="Times New Roman" w:cs="Tahoma"/>
      <w:color w:val="auto"/>
      <w:kern w:val="1"/>
    </w:rPr>
  </w:style>
  <w:style w:type="paragraph" w:customStyle="1" w:styleId="aff">
    <w:name w:val="Содержимое таблицы"/>
    <w:basedOn w:val="a"/>
    <w:rsid w:val="009C58FC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ff0">
    <w:name w:val="Заголовок таблицы"/>
    <w:basedOn w:val="aff"/>
    <w:rsid w:val="009C58FC"/>
    <w:pPr>
      <w:jc w:val="center"/>
    </w:pPr>
    <w:rPr>
      <w:b/>
      <w:bCs/>
    </w:rPr>
  </w:style>
  <w:style w:type="character" w:customStyle="1" w:styleId="apple-converted-space">
    <w:name w:val="apple-converted-space"/>
    <w:rsid w:val="009C58FC"/>
  </w:style>
  <w:style w:type="paragraph" w:customStyle="1" w:styleId="2e">
    <w:name w:val="Без интервала2"/>
    <w:uiPriority w:val="1"/>
    <w:qFormat/>
    <w:rsid w:val="009C58FC"/>
    <w:rPr>
      <w:rFonts w:ascii="Calibri" w:eastAsia="Times New Roman" w:hAnsi="Calibri" w:cs="Times New Roman"/>
      <w:sz w:val="22"/>
      <w:szCs w:val="22"/>
      <w:lang w:eastAsia="en-US"/>
    </w:rPr>
  </w:style>
  <w:style w:type="character" w:styleId="aff1">
    <w:name w:val="Strong"/>
    <w:uiPriority w:val="22"/>
    <w:qFormat/>
    <w:locked/>
    <w:rsid w:val="009C58FC"/>
    <w:rPr>
      <w:b/>
      <w:bCs/>
    </w:rPr>
  </w:style>
  <w:style w:type="paragraph" w:customStyle="1" w:styleId="1f">
    <w:name w:val="Без интервала1"/>
    <w:uiPriority w:val="1"/>
    <w:qFormat/>
    <w:rsid w:val="009C58FC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rvts16">
    <w:name w:val="rvts16"/>
    <w:rsid w:val="009C58FC"/>
    <w:rPr>
      <w:rFonts w:cs="Times New Roman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8FC"/>
    <w:rPr>
      <w:rFonts w:ascii="Tahoma" w:hAnsi="Tahoma" w:cs="Tahoma"/>
      <w:color w:val="000000"/>
      <w:sz w:val="16"/>
      <w:szCs w:val="16"/>
      <w:lang w:val="ru"/>
    </w:rPr>
  </w:style>
  <w:style w:type="table" w:styleId="aff2">
    <w:name w:val="Table Grid"/>
    <w:basedOn w:val="a1"/>
    <w:uiPriority w:val="59"/>
    <w:locked/>
    <w:rsid w:val="009C58F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9C58FC"/>
    <w:rPr>
      <w:rFonts w:cs="Times New Roman"/>
    </w:rPr>
  </w:style>
  <w:style w:type="character" w:customStyle="1" w:styleId="rvts18">
    <w:name w:val="rvts18"/>
    <w:rsid w:val="009C58FC"/>
    <w:rPr>
      <w:rFonts w:cs="Times New Roman"/>
    </w:rPr>
  </w:style>
  <w:style w:type="paragraph" w:customStyle="1" w:styleId="rvps7">
    <w:name w:val="rvps7"/>
    <w:basedOn w:val="a"/>
    <w:rsid w:val="009C5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vts8">
    <w:name w:val="rvts8"/>
    <w:rsid w:val="009C58FC"/>
    <w:rPr>
      <w:rFonts w:cs="Times New Roman"/>
    </w:rPr>
  </w:style>
  <w:style w:type="character" w:customStyle="1" w:styleId="rvts14">
    <w:name w:val="rvts14"/>
    <w:rsid w:val="009C58FC"/>
    <w:rPr>
      <w:rFonts w:cs="Times New Roman"/>
    </w:rPr>
  </w:style>
  <w:style w:type="paragraph" w:customStyle="1" w:styleId="210">
    <w:name w:val="Без интервала21"/>
    <w:uiPriority w:val="1"/>
    <w:qFormat/>
    <w:rsid w:val="009C58FC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contenttitletxt">
    <w:name w:val="contenttitletxt"/>
    <w:rsid w:val="009C58FC"/>
    <w:rPr>
      <w:rFonts w:cs="Times New Roman"/>
    </w:rPr>
  </w:style>
  <w:style w:type="character" w:customStyle="1" w:styleId="blackboldtixt">
    <w:name w:val="black_bold_tixt"/>
    <w:rsid w:val="009C58FC"/>
    <w:rPr>
      <w:rFonts w:cs="Times New Roman"/>
    </w:rPr>
  </w:style>
  <w:style w:type="character" w:customStyle="1" w:styleId="black-normal-txt">
    <w:name w:val="black-normal-txt"/>
    <w:rsid w:val="009C58FC"/>
    <w:rPr>
      <w:rFonts w:cs="Times New Roman"/>
    </w:rPr>
  </w:style>
  <w:style w:type="paragraph" w:styleId="aff3">
    <w:name w:val="No Spacing"/>
    <w:uiPriority w:val="1"/>
    <w:qFormat/>
    <w:rsid w:val="009C58FC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9C5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ont5">
    <w:name w:val="font5"/>
    <w:basedOn w:val="a"/>
    <w:rsid w:val="009C58FC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val="ru-RU"/>
    </w:rPr>
  </w:style>
  <w:style w:type="paragraph" w:customStyle="1" w:styleId="font6">
    <w:name w:val="font6"/>
    <w:basedOn w:val="a"/>
    <w:rsid w:val="009C58F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val="ru-RU"/>
    </w:rPr>
  </w:style>
  <w:style w:type="paragraph" w:customStyle="1" w:styleId="xl77">
    <w:name w:val="xl77"/>
    <w:basedOn w:val="a"/>
    <w:rsid w:val="009C58FC"/>
    <w:pPr>
      <w:spacing w:before="100" w:beforeAutospacing="1" w:after="100" w:afterAutospacing="1"/>
    </w:pPr>
    <w:rPr>
      <w:rFonts w:ascii="Arial" w:eastAsia="Times New Roman" w:hAnsi="Arial" w:cs="Arial"/>
      <w:color w:val="auto"/>
      <w:lang w:val="ru-RU"/>
    </w:rPr>
  </w:style>
  <w:style w:type="paragraph" w:customStyle="1" w:styleId="xl78">
    <w:name w:val="xl78"/>
    <w:basedOn w:val="a"/>
    <w:rsid w:val="009C58FC"/>
    <w:pP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val="ru-RU"/>
    </w:rPr>
  </w:style>
  <w:style w:type="paragraph" w:customStyle="1" w:styleId="xl79">
    <w:name w:val="xl79"/>
    <w:basedOn w:val="a"/>
    <w:rsid w:val="009C58FC"/>
    <w:pPr>
      <w:spacing w:before="100" w:beforeAutospacing="1" w:after="100" w:afterAutospacing="1"/>
    </w:pPr>
    <w:rPr>
      <w:rFonts w:ascii="Arial" w:eastAsia="Times New Roman" w:hAnsi="Arial" w:cs="Arial"/>
      <w:color w:val="auto"/>
      <w:lang w:val="ru-RU"/>
    </w:rPr>
  </w:style>
  <w:style w:type="paragraph" w:customStyle="1" w:styleId="xl80">
    <w:name w:val="xl80"/>
    <w:basedOn w:val="a"/>
    <w:rsid w:val="009C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ru-RU"/>
    </w:rPr>
  </w:style>
  <w:style w:type="paragraph" w:customStyle="1" w:styleId="xl81">
    <w:name w:val="xl81"/>
    <w:basedOn w:val="a"/>
    <w:rsid w:val="009C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ru-RU"/>
    </w:rPr>
  </w:style>
  <w:style w:type="paragraph" w:customStyle="1" w:styleId="xl82">
    <w:name w:val="xl82"/>
    <w:basedOn w:val="a"/>
    <w:rsid w:val="009C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ru-RU"/>
    </w:rPr>
  </w:style>
  <w:style w:type="paragraph" w:customStyle="1" w:styleId="xl83">
    <w:name w:val="xl83"/>
    <w:basedOn w:val="a"/>
    <w:rsid w:val="009C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ru-RU"/>
    </w:rPr>
  </w:style>
  <w:style w:type="character" w:styleId="aff4">
    <w:name w:val="Emphasis"/>
    <w:basedOn w:val="a0"/>
    <w:qFormat/>
    <w:locked/>
    <w:rsid w:val="00465138"/>
    <w:rPr>
      <w:i/>
      <w:iCs/>
    </w:rPr>
  </w:style>
  <w:style w:type="numbering" w:customStyle="1" w:styleId="2f">
    <w:name w:val="Нет списка2"/>
    <w:next w:val="a2"/>
    <w:uiPriority w:val="99"/>
    <w:semiHidden/>
    <w:unhideWhenUsed/>
    <w:rsid w:val="00A3007B"/>
  </w:style>
  <w:style w:type="table" w:customStyle="1" w:styleId="1f0">
    <w:name w:val="Сетка таблицы1"/>
    <w:basedOn w:val="a1"/>
    <w:next w:val="aff2"/>
    <w:uiPriority w:val="59"/>
    <w:rsid w:val="00A3007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b">
    <w:name w:val="Нет списка3"/>
    <w:next w:val="a2"/>
    <w:uiPriority w:val="99"/>
    <w:semiHidden/>
    <w:unhideWhenUsed/>
    <w:rsid w:val="00816D2B"/>
  </w:style>
  <w:style w:type="table" w:customStyle="1" w:styleId="2f0">
    <w:name w:val="Сетка таблицы2"/>
    <w:basedOn w:val="a1"/>
    <w:next w:val="aff2"/>
    <w:uiPriority w:val="59"/>
    <w:rsid w:val="00816D2B"/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463424"/>
  </w:style>
  <w:style w:type="table" w:customStyle="1" w:styleId="3c">
    <w:name w:val="Сетка таблицы3"/>
    <w:basedOn w:val="a1"/>
    <w:next w:val="aff2"/>
    <w:uiPriority w:val="59"/>
    <w:rsid w:val="00463424"/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2"/>
    <w:uiPriority w:val="99"/>
    <w:semiHidden/>
    <w:unhideWhenUsed/>
    <w:rsid w:val="001B0362"/>
  </w:style>
  <w:style w:type="table" w:customStyle="1" w:styleId="4b">
    <w:name w:val="Сетка таблицы4"/>
    <w:basedOn w:val="a1"/>
    <w:next w:val="aff2"/>
    <w:uiPriority w:val="59"/>
    <w:rsid w:val="001B036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8F5418"/>
  </w:style>
  <w:style w:type="table" w:customStyle="1" w:styleId="59">
    <w:name w:val="Сетка таблицы5"/>
    <w:basedOn w:val="a1"/>
    <w:next w:val="aff2"/>
    <w:uiPriority w:val="59"/>
    <w:rsid w:val="008F5418"/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BBA6-8332-4558-B983-4D7344FA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49</Pages>
  <Words>6210</Words>
  <Characters>39379</Characters>
  <Application>Microsoft Office Word</Application>
  <DocSecurity>0</DocSecurity>
  <Lines>328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 Company</Company>
  <LinksUpToDate>false</LinksUpToDate>
  <CharactersWithSpaces>45499</CharactersWithSpaces>
  <SharedDoc>false</SharedDoc>
  <HLinks>
    <vt:vector size="318" baseType="variant">
      <vt:variant>
        <vt:i4>6881333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consultantplus://offline/ref=400AA92796385C1FDD204092076E9B573097FA9DA7B5A2244BFAC775DEE8331C3CC05822B7F0D6B7Z3b7H</vt:lpwstr>
      </vt:variant>
      <vt:variant>
        <vt:lpwstr/>
      </vt:variant>
      <vt:variant>
        <vt:i4>6881379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consultantplus://offline/ref=400AA92796385C1FDD204092076E9B573097FA9DA7B5A2244BFAC775DEE8331C3CC05822B7F0D6B0Z3bFH</vt:lpwstr>
      </vt:variant>
      <vt:variant>
        <vt:lpwstr/>
      </vt:variant>
      <vt:variant>
        <vt:i4>5242882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3407973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consultantplus://offline/ref=EF83EAB901EB5C7A4C5512E31A483FD1DE9B2B3FD41A224F0E4725A9AD20E5C970F6F5459AECD311z4w7P</vt:lpwstr>
      </vt:variant>
      <vt:variant>
        <vt:lpwstr/>
      </vt:variant>
      <vt:variant>
        <vt:i4>7209022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consultantplus://offline/ref=1222BDDE5A1701C6B14DC535D4CF972DECB9FD0180214FE3D5A2C153152F2130C0978192C2B53C35QArCP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_Toc384051993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_Toc384051992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_Toc384051991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_Toc384051990</vt:lpwstr>
      </vt:variant>
      <vt:variant>
        <vt:i4>1441851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_Toc384051989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_Toc384051988</vt:lpwstr>
      </vt:variant>
      <vt:variant>
        <vt:i4>1441851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_Toc384051987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_Toc384051986</vt:lpwstr>
      </vt:variant>
      <vt:variant>
        <vt:i4>1441851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_Toc384051985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_Toc384051984</vt:lpwstr>
      </vt:variant>
      <vt:variant>
        <vt:i4>1441851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_Toc384051983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_Toc384051982</vt:lpwstr>
      </vt:variant>
      <vt:variant>
        <vt:i4>1441851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_Toc384051981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_Toc384051980</vt:lpwstr>
      </vt:variant>
      <vt:variant>
        <vt:i4>1638459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_Toc384051979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_Toc384051978</vt:lpwstr>
      </vt:variant>
      <vt:variant>
        <vt:i4>1638459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_Toc384051977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_Toc384051976</vt:lpwstr>
      </vt:variant>
      <vt:variant>
        <vt:i4>1638459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_Toc384051975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_Toc384051974</vt:lpwstr>
      </vt:variant>
      <vt:variant>
        <vt:i4>1638459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_Toc384051973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_Toc384051972</vt:lpwstr>
      </vt:variant>
      <vt:variant>
        <vt:i4>1638459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_Toc384051971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_Toc384051970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_Toc384051968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_Toc384051967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_Toc384051966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_Toc384051965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_Toc384051964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_Toc384051963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_Toc384051962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_Toc384051961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_Toc384051960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_Toc384051959</vt:lpwstr>
      </vt:variant>
      <vt:variant>
        <vt:i4>1769531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_Toc384051958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_Toc384051957</vt:lpwstr>
      </vt:variant>
      <vt:variant>
        <vt:i4>1769531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_Toc384051956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_Toc384051955</vt:lpwstr>
      </vt:variant>
      <vt:variant>
        <vt:i4>1769531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_Toc384051954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_Toc384051953</vt:lpwstr>
      </vt:variant>
      <vt:variant>
        <vt:i4>1769531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_Toc384051952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_Toc384051951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_Toc384051950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_Toc384051949</vt:lpwstr>
      </vt:variant>
      <vt:variant>
        <vt:i4>1703995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_Toc384051948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_Toc384051947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me_1405</dc:creator>
  <cp:lastModifiedBy>Светлана Алуферова</cp:lastModifiedBy>
  <cp:revision>44</cp:revision>
  <cp:lastPrinted>2016-02-24T09:01:00Z</cp:lastPrinted>
  <dcterms:created xsi:type="dcterms:W3CDTF">2016-04-15T05:35:00Z</dcterms:created>
  <dcterms:modified xsi:type="dcterms:W3CDTF">2016-05-01T14:39:00Z</dcterms:modified>
</cp:coreProperties>
</file>